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371" w:rsidRPr="00D579E0" w:rsidRDefault="00761371" w:rsidP="00761371">
      <w:pPr>
        <w:pStyle w:val="2"/>
        <w:tabs>
          <w:tab w:val="num" w:pos="720"/>
        </w:tabs>
        <w:spacing w:after="0" w:line="240" w:lineRule="auto"/>
        <w:ind w:left="0"/>
        <w:jc w:val="center"/>
        <w:rPr>
          <w:b/>
          <w:sz w:val="24"/>
          <w:szCs w:val="24"/>
        </w:rPr>
      </w:pPr>
      <w:r w:rsidRPr="00D579E0">
        <w:rPr>
          <w:b/>
          <w:sz w:val="24"/>
          <w:szCs w:val="24"/>
        </w:rPr>
        <w:t>Лекция 1</w:t>
      </w:r>
    </w:p>
    <w:p w:rsidR="00761371" w:rsidRDefault="00761371" w:rsidP="00761371">
      <w:pPr>
        <w:pStyle w:val="2"/>
        <w:tabs>
          <w:tab w:val="num" w:pos="720"/>
        </w:tabs>
        <w:spacing w:after="0" w:line="240" w:lineRule="auto"/>
        <w:ind w:left="0"/>
        <w:jc w:val="center"/>
        <w:rPr>
          <w:b/>
          <w:sz w:val="24"/>
          <w:szCs w:val="24"/>
        </w:rPr>
      </w:pPr>
    </w:p>
    <w:p w:rsidR="00761371" w:rsidRPr="00D579E0" w:rsidRDefault="00761371" w:rsidP="00761371">
      <w:pPr>
        <w:pStyle w:val="2"/>
        <w:tabs>
          <w:tab w:val="num" w:pos="720"/>
        </w:tabs>
        <w:spacing w:after="0" w:line="240" w:lineRule="auto"/>
        <w:ind w:left="0"/>
        <w:jc w:val="center"/>
        <w:rPr>
          <w:b/>
          <w:sz w:val="24"/>
          <w:szCs w:val="24"/>
        </w:rPr>
      </w:pPr>
    </w:p>
    <w:p w:rsidR="00761371" w:rsidRPr="00D579E0" w:rsidRDefault="00761371" w:rsidP="00761371">
      <w:pPr>
        <w:pStyle w:val="2"/>
        <w:tabs>
          <w:tab w:val="num" w:pos="720"/>
        </w:tabs>
        <w:spacing w:after="0" w:line="240" w:lineRule="auto"/>
        <w:ind w:left="0"/>
        <w:jc w:val="both"/>
        <w:rPr>
          <w:b/>
          <w:sz w:val="24"/>
          <w:szCs w:val="24"/>
        </w:rPr>
      </w:pPr>
      <w:r w:rsidRPr="00D579E0">
        <w:rPr>
          <w:b/>
          <w:color w:val="000000"/>
          <w:sz w:val="24"/>
          <w:szCs w:val="24"/>
        </w:rPr>
        <w:t>Тема 1.</w:t>
      </w:r>
      <w:r w:rsidRPr="00D579E0">
        <w:rPr>
          <w:b/>
          <w:sz w:val="24"/>
          <w:szCs w:val="24"/>
        </w:rPr>
        <w:t xml:space="preserve"> Введение. Задачи курса. Проблемы обеспечения безопасности движения на транспорте в современных условиях. Анализ состояния безопасности движения и государственные меры по снижению дорожно-транспортной аварийности в Казахстане.</w:t>
      </w:r>
    </w:p>
    <w:p w:rsidR="00761371" w:rsidRPr="00D579E0" w:rsidRDefault="00761371" w:rsidP="00761371">
      <w:pPr>
        <w:pStyle w:val="2"/>
        <w:tabs>
          <w:tab w:val="num" w:pos="720"/>
        </w:tabs>
        <w:spacing w:after="0" w:line="240" w:lineRule="auto"/>
        <w:ind w:left="0"/>
        <w:jc w:val="center"/>
        <w:rPr>
          <w:b/>
          <w:sz w:val="24"/>
          <w:szCs w:val="24"/>
        </w:rPr>
      </w:pPr>
    </w:p>
    <w:p w:rsidR="00761371" w:rsidRPr="00D579E0" w:rsidRDefault="00761371" w:rsidP="00761371">
      <w:pPr>
        <w:pStyle w:val="2"/>
        <w:tabs>
          <w:tab w:val="num" w:pos="720"/>
        </w:tabs>
        <w:spacing w:after="0" w:line="240" w:lineRule="auto"/>
        <w:ind w:left="0"/>
        <w:jc w:val="both"/>
        <w:rPr>
          <w:sz w:val="24"/>
          <w:szCs w:val="24"/>
        </w:rPr>
      </w:pPr>
      <w:r w:rsidRPr="00D579E0">
        <w:rPr>
          <w:sz w:val="24"/>
          <w:szCs w:val="24"/>
        </w:rPr>
        <w:tab/>
        <w:t xml:space="preserve">Проблемы обеспечения безопасности движения на транспорте в современных условиях. Анализ состояния безопасности движения и государственные меры по снижению дорожно-транспортной аварийности в Казахстане. </w:t>
      </w:r>
    </w:p>
    <w:p w:rsidR="00761371" w:rsidRPr="00D579E0" w:rsidRDefault="00761371" w:rsidP="00761371">
      <w:pPr>
        <w:ind w:firstLine="708"/>
        <w:jc w:val="both"/>
        <w:rPr>
          <w:rStyle w:val="s1"/>
          <w:b w:val="0"/>
          <w:sz w:val="24"/>
          <w:szCs w:val="24"/>
        </w:rPr>
      </w:pPr>
      <w:r w:rsidRPr="00D579E0">
        <w:rPr>
          <w:rStyle w:val="s1"/>
          <w:b w:val="0"/>
          <w:sz w:val="24"/>
          <w:szCs w:val="24"/>
        </w:rPr>
        <w:t>Система обеспечения безопасности дорожного движения</w:t>
      </w:r>
    </w:p>
    <w:p w:rsidR="00761371" w:rsidRPr="00D579E0" w:rsidRDefault="00761371" w:rsidP="00761371">
      <w:pPr>
        <w:ind w:firstLine="709"/>
        <w:jc w:val="both"/>
        <w:rPr>
          <w:sz w:val="24"/>
          <w:szCs w:val="24"/>
        </w:rPr>
      </w:pPr>
      <w:r w:rsidRPr="00D579E0">
        <w:rPr>
          <w:sz w:val="24"/>
          <w:szCs w:val="24"/>
        </w:rPr>
        <w:t>Сфера автомобильного транспорта представляет собой отрасль экономики, непосредственно влияющую на безопасность жизни и здоровья граждан, охрану окружающей среды и требует применения специальных методов государственного регулирования и контроля, обеспечивающих требования безопасности.</w:t>
      </w:r>
    </w:p>
    <w:p w:rsidR="00761371" w:rsidRPr="00D579E0" w:rsidRDefault="00761371" w:rsidP="00761371">
      <w:pPr>
        <w:ind w:firstLine="708"/>
        <w:rPr>
          <w:rStyle w:val="s1"/>
          <w:b w:val="0"/>
          <w:sz w:val="24"/>
          <w:szCs w:val="24"/>
        </w:rPr>
      </w:pPr>
      <w:r w:rsidRPr="00D579E0">
        <w:rPr>
          <w:sz w:val="24"/>
          <w:szCs w:val="24"/>
        </w:rPr>
        <w:t>Значительно ужесточаются требования к транспортным средствам в процессе их эксплуатации, техническом обслуживании и ремонте</w:t>
      </w:r>
    </w:p>
    <w:p w:rsidR="00761371" w:rsidRPr="00D579E0" w:rsidRDefault="00761371" w:rsidP="00761371">
      <w:pPr>
        <w:ind w:firstLine="708"/>
        <w:jc w:val="both"/>
        <w:rPr>
          <w:rStyle w:val="s1"/>
          <w:b w:val="0"/>
          <w:sz w:val="24"/>
          <w:szCs w:val="24"/>
        </w:rPr>
      </w:pPr>
      <w:r w:rsidRPr="00D579E0">
        <w:rPr>
          <w:sz w:val="24"/>
          <w:szCs w:val="24"/>
        </w:rPr>
        <w:t>Неудовлетворительное положение с безопасностью дорожного движения в значительной степени обусловлено несовершенством правового регулирования деятельности по обеспечению БДД.</w:t>
      </w:r>
    </w:p>
    <w:p w:rsidR="00761371" w:rsidRPr="00D579E0" w:rsidRDefault="00761371" w:rsidP="00761371">
      <w:pPr>
        <w:ind w:firstLine="708"/>
        <w:jc w:val="both"/>
        <w:rPr>
          <w:sz w:val="24"/>
          <w:szCs w:val="24"/>
        </w:rPr>
      </w:pPr>
      <w:r w:rsidRPr="00D579E0">
        <w:rPr>
          <w:sz w:val="24"/>
          <w:szCs w:val="24"/>
        </w:rPr>
        <w:t xml:space="preserve">Законодательно закрепляется ответственность юридических лиц и индивидуальных предпринимателей по организации работы водителей, их режима труда и отдыха, соблюдению условий повышения их квалификации, обеспечению контроля за техническим состоянием транспортных средств и их эксплуатации в исправном состоянии. </w:t>
      </w:r>
    </w:p>
    <w:p w:rsidR="00761371" w:rsidRPr="00D579E0" w:rsidRDefault="00761371" w:rsidP="00761371">
      <w:pPr>
        <w:rPr>
          <w:sz w:val="24"/>
          <w:szCs w:val="24"/>
        </w:rPr>
      </w:pPr>
      <w:r w:rsidRPr="00D579E0">
        <w:rPr>
          <w:rStyle w:val="s1"/>
          <w:b w:val="0"/>
          <w:sz w:val="24"/>
          <w:szCs w:val="24"/>
        </w:rPr>
        <w:tab/>
      </w:r>
      <w:r w:rsidRPr="00D579E0">
        <w:rPr>
          <w:sz w:val="24"/>
          <w:szCs w:val="24"/>
        </w:rPr>
        <w:t xml:space="preserve">Проблема обеспечения безопасности и организации дорожного движения на автомобильном транспорте – это один из актуальных вопросов в жизни  государства и он привлекает большое внимание во всех странах в связи с материальным ущербом и жертвами при дорожно-транспортных происшествиях. </w:t>
      </w:r>
    </w:p>
    <w:p w:rsidR="00761371" w:rsidRPr="00D579E0" w:rsidRDefault="00761371" w:rsidP="00761371">
      <w:pPr>
        <w:ind w:firstLine="708"/>
        <w:jc w:val="both"/>
        <w:rPr>
          <w:sz w:val="24"/>
          <w:szCs w:val="24"/>
        </w:rPr>
      </w:pPr>
      <w:r w:rsidRPr="00D579E0">
        <w:rPr>
          <w:i/>
          <w:sz w:val="24"/>
          <w:szCs w:val="24"/>
        </w:rPr>
        <w:t>Развитие практически всех отраслей народного хозяйства неразрывно связано с автомобильным транспортом, ведь автомобильный транспорт занимает  одно из важных мест в экономике любого государства. Это прежде всего относится  к промышленности, жилищному строительству и сельскому хозяйству. Удельный вес его в общем грузообороте увеличивается  как по количеству перевезенных грузов, так и по количеству перевезенных пассажиров. Несмотря на проводимые мероприятия на автомобильном транспорте уровень аварийности остается все еще высоким. Кроме того,  дорожно-транспортные происшествия с участием автотранспортных средств, причиняют больший ущерб государству и обществу по сравнению с аварийностью на всех других видах транспорта</w:t>
      </w:r>
      <w:r w:rsidRPr="00D579E0">
        <w:rPr>
          <w:sz w:val="24"/>
          <w:szCs w:val="24"/>
        </w:rPr>
        <w:t>.</w:t>
      </w:r>
    </w:p>
    <w:p w:rsidR="00761371" w:rsidRPr="00D579E0" w:rsidRDefault="00761371" w:rsidP="00761371">
      <w:pPr>
        <w:ind w:firstLine="708"/>
        <w:jc w:val="both"/>
        <w:rPr>
          <w:sz w:val="24"/>
          <w:szCs w:val="24"/>
        </w:rPr>
      </w:pPr>
      <w:r w:rsidRPr="00D579E0">
        <w:rPr>
          <w:sz w:val="24"/>
          <w:szCs w:val="24"/>
        </w:rPr>
        <w:t>Основная цель транспортной стратегии Республики Казахстан до 2020 года – устойчивое опережающее развитие транспортной системы, способной оперативно реагировать на изменение спроса и в полном объеме удовлетворять потребности экономики и населения в транспортных услугах, обеспечивая конкурентоспособность отечественных производителей и казахстанской экономики в целом. В условиях коренного реформирования экономики и изменения экономического положения нашей страны, учитывая особенности транспорта и его роль в протекании экономических и социальных процессов, проблема обеспечения безопасности движения на автомобильном транспорте приобретает особое значение.</w:t>
      </w:r>
    </w:p>
    <w:p w:rsidR="00761371" w:rsidRPr="00D579E0" w:rsidRDefault="00761371" w:rsidP="00761371">
      <w:pPr>
        <w:ind w:firstLine="708"/>
        <w:jc w:val="both"/>
        <w:rPr>
          <w:i/>
          <w:sz w:val="24"/>
          <w:szCs w:val="24"/>
        </w:rPr>
      </w:pPr>
      <w:r w:rsidRPr="00D579E0">
        <w:rPr>
          <w:i/>
          <w:sz w:val="24"/>
          <w:szCs w:val="24"/>
        </w:rPr>
        <w:t xml:space="preserve">Обеспечение безопасности движения на автомобильном транспорте  - комплексна задача, для решения которой необходим системный подход, обусловленный созданием эффективной государственной системы управления безопасностью дорожного движения, внедрением в практику современных методов решения задач организации и управления </w:t>
      </w:r>
      <w:r w:rsidRPr="00D579E0">
        <w:rPr>
          <w:i/>
          <w:sz w:val="24"/>
          <w:szCs w:val="24"/>
        </w:rPr>
        <w:lastRenderedPageBreak/>
        <w:t xml:space="preserve">дорожным движением, а также его безопасностью, внедрением отечественного  и зарубежного опыта разработки автоматизированных и интеллектуальных систем дорожного движения, разработкой эффективного применения нормативных, информационных, технических методических, экспертных, образовательных средств и  технологии. </w:t>
      </w:r>
    </w:p>
    <w:p w:rsidR="00761371" w:rsidRPr="00D579E0" w:rsidRDefault="00761371" w:rsidP="00761371">
      <w:pPr>
        <w:ind w:firstLine="708"/>
        <w:jc w:val="both"/>
        <w:rPr>
          <w:sz w:val="24"/>
          <w:szCs w:val="24"/>
        </w:rPr>
      </w:pPr>
      <w:r w:rsidRPr="00D579E0">
        <w:rPr>
          <w:i/>
          <w:sz w:val="24"/>
          <w:szCs w:val="24"/>
        </w:rPr>
        <w:t>При этом, согласно закону Республики Казахстан «О безопасности дорожного движения»  одним из основных приоритетных направлений обеспечения  безопасности дорожного движения является регулирование деятельности  по обеспечению безопасности движения на автомобильном, городском наземном электрическом транспорте и в дорожном хозяйстве</w:t>
      </w:r>
      <w:r w:rsidRPr="00D579E0">
        <w:rPr>
          <w:sz w:val="24"/>
          <w:szCs w:val="24"/>
        </w:rPr>
        <w:t xml:space="preserve">. </w:t>
      </w:r>
    </w:p>
    <w:p w:rsidR="00761371" w:rsidRPr="00D579E0" w:rsidRDefault="00761371" w:rsidP="00761371">
      <w:pPr>
        <w:ind w:firstLine="708"/>
        <w:jc w:val="both"/>
        <w:rPr>
          <w:sz w:val="24"/>
          <w:szCs w:val="24"/>
        </w:rPr>
      </w:pPr>
      <w:r w:rsidRPr="00D579E0">
        <w:rPr>
          <w:sz w:val="24"/>
          <w:szCs w:val="24"/>
        </w:rPr>
        <w:t xml:space="preserve">Выше сказанное подтверждает, что обеспечение безопасности  движения  на автомобильном транспорте является актуальной проблемой и требует принятия безотлагательных мер, направленных на ее решение. </w:t>
      </w:r>
    </w:p>
    <w:p w:rsidR="00761371" w:rsidRPr="00D579E0" w:rsidRDefault="00761371" w:rsidP="00761371">
      <w:pPr>
        <w:ind w:firstLine="708"/>
        <w:jc w:val="both"/>
        <w:rPr>
          <w:sz w:val="24"/>
          <w:szCs w:val="24"/>
        </w:rPr>
      </w:pPr>
      <w:r w:rsidRPr="00D579E0">
        <w:rPr>
          <w:sz w:val="24"/>
          <w:szCs w:val="24"/>
        </w:rPr>
        <w:t>Сотрудничество и единство цели для всех служб и организации, имеющих отношение к проблеме обеспечения безопасности дорожного движения, должно поддерживать деятельность направленную на подавление негативного проявления всех факторов, способствующих возникновению дорожно-транспортных происшествий, для повышения безопасности движения.</w:t>
      </w:r>
    </w:p>
    <w:p w:rsidR="00761371" w:rsidRPr="00D579E0" w:rsidRDefault="00761371" w:rsidP="00761371">
      <w:pPr>
        <w:rPr>
          <w:i/>
          <w:sz w:val="24"/>
          <w:szCs w:val="24"/>
        </w:rPr>
      </w:pPr>
      <w:r w:rsidRPr="00D579E0">
        <w:rPr>
          <w:sz w:val="24"/>
          <w:szCs w:val="24"/>
        </w:rPr>
        <w:tab/>
      </w:r>
      <w:r w:rsidRPr="00D579E0">
        <w:rPr>
          <w:rStyle w:val="s1"/>
          <w:i/>
          <w:sz w:val="24"/>
          <w:szCs w:val="24"/>
        </w:rPr>
        <w:t xml:space="preserve">Основные принципы обеспечения безопасности дорожного движения </w:t>
      </w:r>
    </w:p>
    <w:p w:rsidR="00761371" w:rsidRPr="00D579E0" w:rsidRDefault="00761371" w:rsidP="00761371">
      <w:pPr>
        <w:ind w:firstLine="400"/>
        <w:jc w:val="both"/>
        <w:rPr>
          <w:sz w:val="24"/>
          <w:szCs w:val="24"/>
        </w:rPr>
      </w:pPr>
      <w:r w:rsidRPr="00D579E0">
        <w:rPr>
          <w:sz w:val="24"/>
          <w:szCs w:val="24"/>
        </w:rPr>
        <w:t xml:space="preserve">Основными принципами обеспечения безопасности дорожного движения являются: </w:t>
      </w:r>
    </w:p>
    <w:p w:rsidR="00761371" w:rsidRPr="00D579E0" w:rsidRDefault="00761371" w:rsidP="00761371">
      <w:pPr>
        <w:ind w:firstLine="400"/>
        <w:jc w:val="both"/>
        <w:rPr>
          <w:sz w:val="24"/>
          <w:szCs w:val="24"/>
        </w:rPr>
      </w:pPr>
      <w:r w:rsidRPr="00D579E0">
        <w:rPr>
          <w:sz w:val="24"/>
          <w:szCs w:val="24"/>
        </w:rPr>
        <w:t xml:space="preserve">- приоритет жизни и здоровья граждан, участвующих в дорожном движении, над экономическими результатами хозяйственной деятельности; </w:t>
      </w:r>
    </w:p>
    <w:p w:rsidR="00761371" w:rsidRPr="00D579E0" w:rsidRDefault="00761371" w:rsidP="00761371">
      <w:pPr>
        <w:ind w:firstLine="400"/>
        <w:jc w:val="both"/>
        <w:rPr>
          <w:sz w:val="24"/>
          <w:szCs w:val="24"/>
        </w:rPr>
      </w:pPr>
      <w:r w:rsidRPr="00D579E0">
        <w:rPr>
          <w:sz w:val="24"/>
          <w:szCs w:val="24"/>
        </w:rPr>
        <w:t xml:space="preserve">- приоритет ответственности государства за обеспечение безопасности дорожного движения над ответственностью граждан, участвующих в дорожном движении; </w:t>
      </w:r>
    </w:p>
    <w:p w:rsidR="00761371" w:rsidRPr="00D579E0" w:rsidRDefault="00761371" w:rsidP="00761371">
      <w:pPr>
        <w:ind w:firstLine="400"/>
        <w:jc w:val="both"/>
        <w:rPr>
          <w:sz w:val="24"/>
          <w:szCs w:val="24"/>
        </w:rPr>
      </w:pPr>
      <w:r w:rsidRPr="00D579E0">
        <w:rPr>
          <w:sz w:val="24"/>
          <w:szCs w:val="24"/>
        </w:rPr>
        <w:t xml:space="preserve">- соблюдение интересов граждан и государства при обеспечении безопасности дорожного движения; </w:t>
      </w:r>
    </w:p>
    <w:p w:rsidR="00761371" w:rsidRPr="00D579E0" w:rsidRDefault="00761371" w:rsidP="00761371">
      <w:pPr>
        <w:ind w:firstLine="400"/>
        <w:rPr>
          <w:sz w:val="24"/>
          <w:szCs w:val="24"/>
        </w:rPr>
      </w:pPr>
      <w:r w:rsidRPr="00D579E0">
        <w:rPr>
          <w:sz w:val="24"/>
          <w:szCs w:val="24"/>
        </w:rPr>
        <w:t>- системный подход к обеспечению безопасности дорожного движения</w:t>
      </w:r>
    </w:p>
    <w:p w:rsidR="00761371" w:rsidRPr="00D579E0" w:rsidRDefault="00761371" w:rsidP="00761371">
      <w:pPr>
        <w:ind w:firstLine="400"/>
        <w:rPr>
          <w:sz w:val="24"/>
          <w:szCs w:val="24"/>
        </w:rPr>
      </w:pPr>
    </w:p>
    <w:p w:rsidR="00761371" w:rsidRPr="00D579E0" w:rsidRDefault="00761371" w:rsidP="00761371">
      <w:pPr>
        <w:pStyle w:val="a3"/>
        <w:spacing w:before="0" w:beforeAutospacing="0" w:after="0" w:afterAutospacing="0"/>
        <w:jc w:val="both"/>
      </w:pPr>
    </w:p>
    <w:p w:rsidR="002A78B4" w:rsidRPr="00D579E0" w:rsidRDefault="002A78B4" w:rsidP="002A78B4">
      <w:pPr>
        <w:pStyle w:val="a3"/>
        <w:spacing w:before="0" w:beforeAutospacing="0" w:after="0" w:afterAutospacing="0"/>
        <w:jc w:val="center"/>
        <w:rPr>
          <w:b/>
          <w:color w:val="000000"/>
        </w:rPr>
      </w:pPr>
      <w:r w:rsidRPr="00D579E0">
        <w:rPr>
          <w:b/>
          <w:color w:val="000000"/>
        </w:rPr>
        <w:t>Тема 2.</w:t>
      </w:r>
    </w:p>
    <w:p w:rsidR="002A78B4" w:rsidRPr="00D579E0" w:rsidRDefault="002A78B4" w:rsidP="002A78B4">
      <w:pPr>
        <w:pStyle w:val="a3"/>
        <w:spacing w:before="0" w:beforeAutospacing="0" w:after="0" w:afterAutospacing="0"/>
        <w:jc w:val="both"/>
        <w:rPr>
          <w:b/>
        </w:rPr>
      </w:pPr>
      <w:r w:rsidRPr="00D579E0">
        <w:rPr>
          <w:b/>
          <w:color w:val="000000"/>
        </w:rPr>
        <w:t>Основы обеспечения безопасности движения на транспорте (АТ, ЖД, РТ, МТ, ВТ.)</w:t>
      </w:r>
      <w:r w:rsidRPr="00D579E0">
        <w:rPr>
          <w:b/>
        </w:rPr>
        <w:t xml:space="preserve"> Организации, контролирующие вопросы безопасности на транспорте</w:t>
      </w:r>
      <w:r w:rsidRPr="00D579E0">
        <w:rPr>
          <w:b/>
          <w:highlight w:val="yellow"/>
        </w:rPr>
        <w:t>.</w:t>
      </w:r>
    </w:p>
    <w:p w:rsidR="002A78B4" w:rsidRPr="00D579E0" w:rsidRDefault="002A78B4" w:rsidP="002A78B4">
      <w:pPr>
        <w:ind w:firstLine="708"/>
        <w:jc w:val="both"/>
        <w:rPr>
          <w:bCs/>
          <w:sz w:val="24"/>
          <w:szCs w:val="24"/>
        </w:rPr>
      </w:pPr>
      <w:r w:rsidRPr="00D579E0">
        <w:rPr>
          <w:bCs/>
          <w:sz w:val="24"/>
          <w:szCs w:val="24"/>
        </w:rPr>
        <w:t xml:space="preserve">Обеспечение безопасного движения на автомобильных дорогах комплексная общегосударственная задача [2]. Ее решением занимаются несколько министерств и ведомств: МВД РК, министерство транспорта и коммуникации, МЧС Республики Казахстан, министерство здравоохранения РК, комитеты по техническому регулированию и метрологии, а также органы исполнительной власти субъектов Республики Казахстан, входящие в совокупности в систему обеспечения  безопасности дорожного движения. Непосредственное движение на дороге и его контроль организует Дорожная полиция МВД Республики Казахстан, а техническое  обеспечение  безопасности движения  входит  в обязанности транспортного контроля министерства транспорта и коммуникации Казахстана. </w:t>
      </w:r>
    </w:p>
    <w:p w:rsidR="002A78B4" w:rsidRPr="00D579E0" w:rsidRDefault="002A78B4" w:rsidP="002A78B4">
      <w:pPr>
        <w:pStyle w:val="a3"/>
        <w:spacing w:before="0" w:beforeAutospacing="0" w:after="0" w:afterAutospacing="0"/>
        <w:ind w:firstLine="708"/>
        <w:jc w:val="both"/>
      </w:pPr>
      <w:r w:rsidRPr="00D579E0">
        <w:t xml:space="preserve">Нормативно-правовое регулирование в области обеспечения безопасности дорожного движения в настоящее время осуществляется большим количеством актов различной юридической силы [3]. Они включают документы государственного органа управления (Законы, Постановления Правительства РК, указы Президента РК), ведомственные (межведомственные) документы (Положения, приказы, инструкции и т.п.), а также по отдельным вопросам - нормативные документы субъектов Республики Казахстан. </w:t>
      </w:r>
    </w:p>
    <w:p w:rsidR="002A78B4" w:rsidRPr="00D579E0" w:rsidRDefault="002A78B4" w:rsidP="002A78B4">
      <w:pPr>
        <w:pStyle w:val="a3"/>
        <w:spacing w:before="0" w:beforeAutospacing="0" w:after="0" w:afterAutospacing="0"/>
        <w:jc w:val="both"/>
      </w:pPr>
    </w:p>
    <w:p w:rsidR="002A78B4" w:rsidRPr="00D579E0" w:rsidRDefault="002A78B4" w:rsidP="002A78B4">
      <w:pPr>
        <w:pStyle w:val="a3"/>
        <w:spacing w:before="0" w:beforeAutospacing="0" w:after="0" w:afterAutospacing="0"/>
        <w:jc w:val="center"/>
      </w:pPr>
      <w:r w:rsidRPr="00D579E0">
        <w:t>Тема 4.</w:t>
      </w:r>
    </w:p>
    <w:p w:rsidR="002A78B4" w:rsidRPr="00D579E0" w:rsidRDefault="002A78B4" w:rsidP="002A78B4">
      <w:pPr>
        <w:pStyle w:val="a3"/>
        <w:spacing w:before="0" w:beforeAutospacing="0" w:after="0" w:afterAutospacing="0"/>
        <w:jc w:val="center"/>
        <w:rPr>
          <w:b/>
          <w:color w:val="000000"/>
        </w:rPr>
      </w:pPr>
    </w:p>
    <w:p w:rsidR="002A78B4" w:rsidRPr="00D579E0" w:rsidRDefault="002A78B4" w:rsidP="002A78B4">
      <w:pPr>
        <w:pStyle w:val="a3"/>
        <w:spacing w:before="0" w:beforeAutospacing="0" w:after="0" w:afterAutospacing="0"/>
        <w:jc w:val="both"/>
        <w:rPr>
          <w:b/>
        </w:rPr>
      </w:pPr>
      <w:r w:rsidRPr="00D579E0">
        <w:rPr>
          <w:b/>
        </w:rPr>
        <w:lastRenderedPageBreak/>
        <w:t>Основные направления деятельности по обеспечению безопасности движения на автомобильном транспорте.</w:t>
      </w:r>
    </w:p>
    <w:p w:rsidR="002A78B4" w:rsidRPr="00965E5A" w:rsidRDefault="002A78B4" w:rsidP="002A78B4">
      <w:pPr>
        <w:pStyle w:val="a3"/>
        <w:shd w:val="clear" w:color="auto" w:fill="FFFFFF"/>
        <w:spacing w:before="0" w:beforeAutospacing="0" w:after="0" w:afterAutospacing="0"/>
        <w:ind w:firstLine="708"/>
        <w:jc w:val="both"/>
        <w:rPr>
          <w:color w:val="000000"/>
        </w:rPr>
      </w:pPr>
      <w:r w:rsidRPr="00965E5A">
        <w:rPr>
          <w:rStyle w:val="a7"/>
          <w:b w:val="0"/>
          <w:color w:val="000000"/>
          <w:bdr w:val="none" w:sz="0" w:space="0" w:color="auto" w:frame="1"/>
        </w:rPr>
        <w:t>Обеспечение безопасности дорожного движения осуществляется посредством:</w:t>
      </w:r>
    </w:p>
    <w:p w:rsidR="002A78B4" w:rsidRPr="00965E5A" w:rsidRDefault="002A78B4" w:rsidP="002A78B4">
      <w:pPr>
        <w:pStyle w:val="a3"/>
        <w:shd w:val="clear" w:color="auto" w:fill="FFFFFF"/>
        <w:spacing w:before="0" w:beforeAutospacing="0" w:after="0" w:afterAutospacing="0"/>
        <w:jc w:val="both"/>
        <w:rPr>
          <w:color w:val="000000"/>
        </w:rPr>
      </w:pPr>
      <w:r w:rsidRPr="00965E5A">
        <w:rPr>
          <w:color w:val="000000"/>
          <w:bdr w:val="none" w:sz="0" w:space="0" w:color="auto" w:frame="1"/>
        </w:rPr>
        <w:t> </w:t>
      </w:r>
      <w:r>
        <w:rPr>
          <w:color w:val="000000"/>
          <w:bdr w:val="none" w:sz="0" w:space="0" w:color="auto" w:frame="1"/>
        </w:rPr>
        <w:tab/>
      </w:r>
      <w:r w:rsidRPr="00965E5A">
        <w:rPr>
          <w:rStyle w:val="a8"/>
          <w:i w:val="0"/>
          <w:color w:val="333333"/>
          <w:bdr w:val="none" w:sz="0" w:space="0" w:color="auto" w:frame="1"/>
        </w:rPr>
        <w:t>установления полномочий и ответственности Правительства Российской Федерации, федеральных органов исполнительной власти, органов исполнительной власти субъектов Российской Федерации и органов местного самоуправления;</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координации деятельности федеральных органов исполнительной власти, органов исполнительной власти субъектов Российской Федерации, органов местного самоуправления, общественных объединений, юридических и физических лиц в целях предупреждения дорожно-транспортных происшествий и снижения тяжести их последствий;</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регулирования деятельности на автомобильном, городском наземном электрическом транспорте и в дорожном хозяйстве;</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разработки и утверждения в установленном порядке законодательных, иных нормативных правовых актов по вопросам обеспечения безопасности дорожного движения: технических регламентов, правил, стандартов, технических норм и других нормативных документов;</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осуществления деятельности по организации дорожного движения;</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материального и финансового обеспечения мероприятий по безопасности дорожного движения;</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r>
      <w:r w:rsidRPr="00965E5A">
        <w:rPr>
          <w:rStyle w:val="a8"/>
          <w:i w:val="0"/>
          <w:color w:val="333333"/>
          <w:bdr w:val="none" w:sz="0" w:space="0" w:color="auto" w:frame="1"/>
        </w:rPr>
        <w:t>организации подготовки водителей транспортных средств и обучения граждан правилам и требованиям безопасности движения;</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проведения комплекса мероприятий по медицинскому обеспечению безопасности дорожного движения;</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t xml:space="preserve">- </w:t>
      </w:r>
      <w:r w:rsidRPr="00965E5A">
        <w:rPr>
          <w:rStyle w:val="a8"/>
          <w:i w:val="0"/>
          <w:color w:val="333333"/>
          <w:bdr w:val="none" w:sz="0" w:space="0" w:color="auto" w:frame="1"/>
        </w:rPr>
        <w:t>осуществления обязательной сертификации или декларирования соответствия транспортных средств, а также составных частей конструкций, предметов дополнительного оборудования, запасных частей и принадлежностей транспортных средств;</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t xml:space="preserve">- </w:t>
      </w:r>
      <w:r w:rsidRPr="00965E5A">
        <w:rPr>
          <w:rStyle w:val="a8"/>
          <w:i w:val="0"/>
          <w:color w:val="333333"/>
          <w:bdr w:val="none" w:sz="0" w:space="0" w:color="auto" w:frame="1"/>
        </w:rPr>
        <w:t>лицензирования отдельных видов деятельности, осуществляемых на автомобильном транспорте, в соответствии с законодательством Российской Федерации;</w:t>
      </w:r>
    </w:p>
    <w:p w:rsidR="002A78B4" w:rsidRPr="00965E5A" w:rsidRDefault="002A78B4" w:rsidP="002A78B4">
      <w:pPr>
        <w:pStyle w:val="a3"/>
        <w:shd w:val="clear" w:color="auto" w:fill="FFFFFF"/>
        <w:spacing w:before="0" w:beforeAutospacing="0" w:after="0" w:afterAutospacing="0"/>
        <w:jc w:val="both"/>
        <w:rPr>
          <w:color w:val="000000"/>
        </w:rPr>
      </w:pPr>
      <w:r w:rsidRPr="00965E5A">
        <w:rPr>
          <w:rStyle w:val="a8"/>
          <w:i w:val="0"/>
          <w:color w:val="333333"/>
          <w:bdr w:val="none" w:sz="0" w:space="0" w:color="auto" w:frame="1"/>
        </w:rPr>
        <w:t> </w:t>
      </w:r>
      <w:r>
        <w:rPr>
          <w:rStyle w:val="a8"/>
          <w:i w:val="0"/>
          <w:color w:val="333333"/>
          <w:bdr w:val="none" w:sz="0" w:space="0" w:color="auto" w:frame="1"/>
        </w:rPr>
        <w:tab/>
        <w:t xml:space="preserve">- </w:t>
      </w:r>
      <w:r w:rsidRPr="00965E5A">
        <w:rPr>
          <w:rStyle w:val="a8"/>
          <w:i w:val="0"/>
          <w:color w:val="333333"/>
          <w:bdr w:val="none" w:sz="0" w:space="0" w:color="auto" w:frame="1"/>
        </w:rPr>
        <w:t>проведения социально ориентированной политики в области страхования на транспорте;</w:t>
      </w:r>
    </w:p>
    <w:p w:rsidR="002A78B4" w:rsidRDefault="002A78B4" w:rsidP="002A78B4">
      <w:pPr>
        <w:pStyle w:val="a3"/>
        <w:shd w:val="clear" w:color="auto" w:fill="FFFFFF"/>
        <w:spacing w:before="0" w:beforeAutospacing="0" w:after="0" w:afterAutospacing="0"/>
        <w:jc w:val="both"/>
        <w:rPr>
          <w:rStyle w:val="a8"/>
          <w:i w:val="0"/>
          <w:color w:val="333333"/>
          <w:bdr w:val="none" w:sz="0" w:space="0" w:color="auto" w:frame="1"/>
        </w:rPr>
      </w:pPr>
      <w:r w:rsidRPr="00965E5A">
        <w:rPr>
          <w:rStyle w:val="a8"/>
          <w:i w:val="0"/>
          <w:color w:val="333333"/>
          <w:bdr w:val="none" w:sz="0" w:space="0" w:color="auto" w:frame="1"/>
        </w:rPr>
        <w:t> </w:t>
      </w:r>
      <w:r>
        <w:rPr>
          <w:rStyle w:val="a8"/>
          <w:i w:val="0"/>
          <w:color w:val="333333"/>
          <w:bdr w:val="none" w:sz="0" w:space="0" w:color="auto" w:frame="1"/>
        </w:rPr>
        <w:tab/>
        <w:t xml:space="preserve">- </w:t>
      </w:r>
      <w:r w:rsidRPr="00965E5A">
        <w:rPr>
          <w:rStyle w:val="a8"/>
          <w:i w:val="0"/>
          <w:color w:val="333333"/>
          <w:bdr w:val="none" w:sz="0" w:space="0" w:color="auto" w:frame="1"/>
        </w:rPr>
        <w:t>осуществления федерального государственного надзора в области обеспечения безопасности дорожного движения.</w:t>
      </w:r>
    </w:p>
    <w:p w:rsidR="002A78B4" w:rsidRPr="00965E5A" w:rsidRDefault="002A78B4" w:rsidP="002A78B4">
      <w:pPr>
        <w:pStyle w:val="a3"/>
        <w:shd w:val="clear" w:color="auto" w:fill="FFFFFF"/>
        <w:spacing w:before="0" w:beforeAutospacing="0" w:after="0" w:afterAutospacing="0"/>
        <w:jc w:val="both"/>
        <w:rPr>
          <w:color w:val="000000"/>
        </w:rPr>
      </w:pPr>
    </w:p>
    <w:p w:rsidR="002A78B4" w:rsidRPr="00965E5A" w:rsidRDefault="002A78B4" w:rsidP="002A78B4">
      <w:pPr>
        <w:pStyle w:val="a3"/>
        <w:shd w:val="clear" w:color="auto" w:fill="FFFFFF"/>
        <w:spacing w:before="0" w:beforeAutospacing="0" w:after="0" w:afterAutospacing="0"/>
        <w:jc w:val="both"/>
        <w:rPr>
          <w:color w:val="000000"/>
        </w:rPr>
      </w:pPr>
    </w:p>
    <w:p w:rsidR="002A78B4" w:rsidRPr="00D579E0" w:rsidRDefault="002A78B4" w:rsidP="002A78B4">
      <w:pPr>
        <w:pStyle w:val="a3"/>
        <w:spacing w:before="0" w:beforeAutospacing="0" w:after="0" w:afterAutospacing="0"/>
        <w:ind w:left="4248" w:firstLine="708"/>
        <w:jc w:val="both"/>
      </w:pPr>
      <w:r w:rsidRPr="00D579E0">
        <w:rPr>
          <w:b/>
          <w:color w:val="000000"/>
        </w:rPr>
        <w:t>Тема 5</w:t>
      </w:r>
    </w:p>
    <w:p w:rsidR="002A78B4" w:rsidRDefault="002A78B4" w:rsidP="002A78B4">
      <w:pPr>
        <w:pStyle w:val="a3"/>
        <w:spacing w:before="0" w:beforeAutospacing="0" w:after="0" w:afterAutospacing="0"/>
        <w:jc w:val="center"/>
      </w:pPr>
      <w:r w:rsidRPr="00D579E0">
        <w:rPr>
          <w:b/>
          <w:color w:val="000000"/>
        </w:rPr>
        <w:t>Программы повышения безопасности дорожного движения</w:t>
      </w:r>
      <w:r>
        <w:rPr>
          <w:b/>
          <w:color w:val="000000"/>
        </w:rPr>
        <w:t>.</w:t>
      </w:r>
    </w:p>
    <w:p w:rsidR="002A78B4" w:rsidRPr="00D579E0" w:rsidRDefault="002A78B4" w:rsidP="002A78B4">
      <w:pPr>
        <w:ind w:firstLine="708"/>
        <w:jc w:val="both"/>
        <w:rPr>
          <w:i/>
          <w:color w:val="000000"/>
          <w:spacing w:val="-2"/>
          <w:sz w:val="24"/>
          <w:szCs w:val="24"/>
        </w:rPr>
      </w:pPr>
      <w:r w:rsidRPr="00D579E0">
        <w:rPr>
          <w:i/>
          <w:color w:val="000000"/>
          <w:spacing w:val="-2"/>
          <w:sz w:val="24"/>
          <w:szCs w:val="24"/>
        </w:rPr>
        <w:t>Программы повышения безопасности дорожного движения.</w:t>
      </w:r>
    </w:p>
    <w:p w:rsidR="002A78B4" w:rsidRPr="00D579E0" w:rsidRDefault="002A78B4" w:rsidP="002A78B4">
      <w:pPr>
        <w:ind w:firstLine="708"/>
        <w:jc w:val="both"/>
        <w:rPr>
          <w:sz w:val="24"/>
          <w:szCs w:val="24"/>
        </w:rPr>
      </w:pPr>
      <w:r w:rsidRPr="00D579E0">
        <w:rPr>
          <w:sz w:val="24"/>
          <w:szCs w:val="24"/>
        </w:rPr>
        <w:t>В настоящее время все страны с высоким уровнем автомобилизации имеют национальные и региональные программы повышения безопасности дорожного движения, которые позволяют скоординировать мероприятия, направленные на снижение тяжести числа ДТП и пострадавших в результате ДТП [2].</w:t>
      </w:r>
    </w:p>
    <w:p w:rsidR="002A78B4" w:rsidRPr="00D579E0" w:rsidRDefault="002A78B4" w:rsidP="002A78B4">
      <w:pPr>
        <w:ind w:firstLine="708"/>
        <w:jc w:val="both"/>
        <w:rPr>
          <w:sz w:val="24"/>
          <w:szCs w:val="24"/>
        </w:rPr>
      </w:pPr>
      <w:r w:rsidRPr="00D579E0">
        <w:rPr>
          <w:sz w:val="24"/>
          <w:szCs w:val="24"/>
        </w:rPr>
        <w:t xml:space="preserve">Основным показателем эффективности мероприятий по безопасности дорожного движения считается численность погибших на 1 млн км пробега парка транспортных средств. На рис 1.10 показан пример достижения  результатов по обеспечению безопасности движения в различных странах в период с 996 по </w:t>
      </w:r>
      <w:smartTag w:uri="urn:schemas-microsoft-com:office:smarttags" w:element="metricconverter">
        <w:smartTagPr>
          <w:attr w:name="ProductID" w:val="2001 г"/>
        </w:smartTagPr>
        <w:r w:rsidRPr="00D579E0">
          <w:rPr>
            <w:sz w:val="24"/>
            <w:szCs w:val="24"/>
          </w:rPr>
          <w:t>2001 г</w:t>
        </w:r>
      </w:smartTag>
      <w:r w:rsidRPr="00D579E0">
        <w:rPr>
          <w:sz w:val="24"/>
          <w:szCs w:val="24"/>
        </w:rPr>
        <w:t>.</w:t>
      </w:r>
    </w:p>
    <w:p w:rsidR="002A78B4" w:rsidRPr="00C41083" w:rsidRDefault="002A78B4" w:rsidP="002A78B4">
      <w:pPr>
        <w:ind w:firstLine="708"/>
        <w:jc w:val="both"/>
        <w:rPr>
          <w:sz w:val="24"/>
          <w:szCs w:val="24"/>
        </w:rPr>
      </w:pPr>
      <w:r w:rsidRPr="00D579E0">
        <w:rPr>
          <w:sz w:val="24"/>
          <w:szCs w:val="24"/>
        </w:rPr>
        <w:t xml:space="preserve">Основные мероприятия по повышению безопасности дорожного движения в странах  с высоким уровнем автомобилизации в настоящее время схожи, они основаны на применении системного подхода, в рамках которого были пересмотрены базовые принципы дорожного движения и его безопасности. Изменения затрагивают прежде всего баланс ответственности  за безопасность движения. Основные положения нового системного </w:t>
      </w:r>
      <w:r w:rsidRPr="00D579E0">
        <w:rPr>
          <w:sz w:val="24"/>
          <w:szCs w:val="24"/>
        </w:rPr>
        <w:lastRenderedPageBreak/>
        <w:t xml:space="preserve">подхода  по повышению  безопасности дорожного движения, на базе которого различные страны стали принимать  и реализовывать национальные программы представлены в </w:t>
      </w:r>
      <w:r w:rsidRPr="00C41083">
        <w:rPr>
          <w:sz w:val="24"/>
          <w:szCs w:val="24"/>
        </w:rPr>
        <w:t>приложении 2. Практика показывает, что новая этика, новый подход и новые представления о безопасности дорожного движения стимулировали множество нововведений в дорожно-транспортном комплексе и открыли новые инновационные перспективы.</w:t>
      </w:r>
    </w:p>
    <w:p w:rsidR="002A78B4" w:rsidRPr="00C41083" w:rsidRDefault="002A78B4" w:rsidP="002A78B4">
      <w:pPr>
        <w:ind w:firstLine="400"/>
        <w:jc w:val="both"/>
        <w:rPr>
          <w:sz w:val="24"/>
          <w:szCs w:val="24"/>
        </w:rPr>
      </w:pPr>
      <w:r w:rsidRPr="00C41083">
        <w:rPr>
          <w:sz w:val="24"/>
          <w:szCs w:val="24"/>
        </w:rPr>
        <w:t>Правительством Республики Казахстан разрабатывается национальная стратегия, которая включает (статья 21):</w:t>
      </w:r>
    </w:p>
    <w:p w:rsidR="002A78B4" w:rsidRPr="00D579E0" w:rsidRDefault="002A78B4" w:rsidP="002A78B4">
      <w:pPr>
        <w:ind w:firstLine="400"/>
        <w:jc w:val="both"/>
        <w:rPr>
          <w:sz w:val="24"/>
          <w:szCs w:val="24"/>
        </w:rPr>
      </w:pPr>
      <w:r w:rsidRPr="00C41083">
        <w:rPr>
          <w:sz w:val="24"/>
          <w:szCs w:val="24"/>
        </w:rPr>
        <w:t>1)      приоритетные направления развития дорожного движения и обеспечения ее безопасности на предстоящий</w:t>
      </w:r>
      <w:r w:rsidRPr="00D579E0">
        <w:rPr>
          <w:sz w:val="24"/>
          <w:szCs w:val="24"/>
        </w:rPr>
        <w:t xml:space="preserve"> десятилетний период, а также инвестирования в них финансовых средств;</w:t>
      </w:r>
    </w:p>
    <w:p w:rsidR="002A78B4" w:rsidRPr="00D579E0" w:rsidRDefault="002A78B4" w:rsidP="002A78B4">
      <w:pPr>
        <w:ind w:firstLine="400"/>
        <w:jc w:val="both"/>
        <w:rPr>
          <w:sz w:val="24"/>
          <w:szCs w:val="24"/>
        </w:rPr>
      </w:pPr>
      <w:r w:rsidRPr="00D579E0">
        <w:rPr>
          <w:sz w:val="24"/>
          <w:szCs w:val="24"/>
        </w:rPr>
        <w:t>2)      установление обязанностей и подотчетности центральных и местных исполнительных органов за разработку и осуществление отраслевой и региональных программ основной работы;</w:t>
      </w:r>
    </w:p>
    <w:p w:rsidR="002A78B4" w:rsidRPr="00D579E0" w:rsidRDefault="002A78B4" w:rsidP="002A78B4">
      <w:pPr>
        <w:ind w:firstLine="400"/>
        <w:jc w:val="both"/>
        <w:rPr>
          <w:sz w:val="24"/>
          <w:szCs w:val="24"/>
        </w:rPr>
      </w:pPr>
      <w:r w:rsidRPr="00D579E0">
        <w:rPr>
          <w:sz w:val="24"/>
          <w:szCs w:val="24"/>
        </w:rPr>
        <w:t>3)      определение проектов в области реализации;</w:t>
      </w:r>
    </w:p>
    <w:p w:rsidR="002A78B4" w:rsidRPr="00D579E0" w:rsidRDefault="002A78B4" w:rsidP="002A78B4">
      <w:pPr>
        <w:ind w:firstLine="400"/>
        <w:jc w:val="both"/>
        <w:rPr>
          <w:sz w:val="24"/>
          <w:szCs w:val="24"/>
        </w:rPr>
      </w:pPr>
      <w:r w:rsidRPr="00D579E0">
        <w:rPr>
          <w:sz w:val="24"/>
          <w:szCs w:val="24"/>
        </w:rPr>
        <w:t>4)      создание партнерских коалиций;</w:t>
      </w:r>
    </w:p>
    <w:p w:rsidR="002A78B4" w:rsidRPr="00D579E0" w:rsidRDefault="002A78B4" w:rsidP="002A78B4">
      <w:pPr>
        <w:ind w:firstLine="400"/>
        <w:jc w:val="both"/>
        <w:rPr>
          <w:sz w:val="24"/>
          <w:szCs w:val="24"/>
        </w:rPr>
      </w:pPr>
      <w:r w:rsidRPr="00D579E0">
        <w:rPr>
          <w:sz w:val="24"/>
          <w:szCs w:val="24"/>
        </w:rPr>
        <w:t>5)      содействие инициативам в области управления безопасностью дорожного движения, в том числе соответствия стандарту ISO 39001 в области управления безопасностью дорожного движения;</w:t>
      </w:r>
    </w:p>
    <w:p w:rsidR="002A78B4" w:rsidRPr="00D579E0" w:rsidRDefault="002A78B4" w:rsidP="002A78B4">
      <w:pPr>
        <w:ind w:firstLine="403"/>
        <w:jc w:val="both"/>
        <w:rPr>
          <w:sz w:val="24"/>
          <w:szCs w:val="24"/>
        </w:rPr>
      </w:pPr>
      <w:r w:rsidRPr="00D579E0">
        <w:rPr>
          <w:sz w:val="24"/>
          <w:szCs w:val="24"/>
        </w:rPr>
        <w:t>6)      создание и поддержание систем сбора данных, необходимых для обеспечения исходных данных и мониторинга прогресса в сокращении травматизма и смертности в результате дорожно-транспортных происшествий, и других важных показателей, затрат.</w:t>
      </w:r>
    </w:p>
    <w:p w:rsidR="002A78B4" w:rsidRPr="00D579E0" w:rsidRDefault="002A78B4" w:rsidP="002A78B4">
      <w:pPr>
        <w:pStyle w:val="a3"/>
        <w:spacing w:before="0" w:beforeAutospacing="0" w:after="0" w:afterAutospacing="0"/>
        <w:ind w:firstLine="403"/>
        <w:jc w:val="both"/>
      </w:pPr>
      <w:r w:rsidRPr="00D579E0">
        <w:rPr>
          <w:bCs/>
        </w:rPr>
        <w:t xml:space="preserve">   Согласно закону РК ОДД (Статья 22). </w:t>
      </w:r>
      <w:r w:rsidRPr="00D579E0">
        <w:t>1.   </w:t>
      </w:r>
    </w:p>
    <w:p w:rsidR="002A78B4" w:rsidRPr="00D579E0" w:rsidRDefault="002A78B4" w:rsidP="002A78B4">
      <w:pPr>
        <w:pStyle w:val="a3"/>
        <w:spacing w:before="0" w:beforeAutospacing="0" w:after="0" w:afterAutospacing="0"/>
        <w:ind w:firstLine="403"/>
        <w:jc w:val="both"/>
      </w:pPr>
      <w:r w:rsidRPr="00D579E0">
        <w:t>  Государственная, отраслевая и региональные программы разрабатываются в целях реализации национальной стратегии обеспечения безопасности дорожного движения, направлены на сокращение количества дорожно-транспортных происшествий, пострадавших в них граждан и снижение материального ущерба от этих происшествий.</w:t>
      </w:r>
    </w:p>
    <w:p w:rsidR="002A78B4" w:rsidRPr="00D579E0" w:rsidRDefault="002A78B4" w:rsidP="002A78B4">
      <w:pPr>
        <w:pStyle w:val="a3"/>
        <w:spacing w:before="0" w:beforeAutospacing="0" w:after="0" w:afterAutospacing="0"/>
        <w:ind w:firstLine="708"/>
        <w:jc w:val="both"/>
      </w:pPr>
      <w:r w:rsidRPr="00D579E0">
        <w:t>Государственная, отраслевая и региональные программы обеспечения безопасности дорожного движения разрабатываются в соответствии с требованиями к таким программам, утверждаются в установленном порядке и финансируются за счет средств республиканского и местных бюджетов, государственных займов, негосударственных займов, привлекаемых под государственную гарантию, прямых иностранных и отечественных инвестиций, грантов международных финансово-экономических организаций или стран - доноров, кредитов банков второго уровня, собственные средства организации и другие, не запрещенные законодательством Республики Казахстан, источники.</w:t>
      </w:r>
    </w:p>
    <w:p w:rsidR="002A78B4" w:rsidRPr="00D579E0" w:rsidRDefault="002A78B4" w:rsidP="002A78B4">
      <w:pPr>
        <w:pStyle w:val="a3"/>
        <w:spacing w:before="0" w:beforeAutospacing="0" w:after="0" w:afterAutospacing="0"/>
        <w:ind w:firstLine="708"/>
        <w:jc w:val="both"/>
      </w:pPr>
      <w:r w:rsidRPr="00D579E0">
        <w:t>Реализация государственной, отраслевой и региональной программы осуществляется посредством реализации Плана мероприятий по ее реализации, стратегического плана государственного органа-разработчика указанных программ в установленном порядке.</w:t>
      </w:r>
    </w:p>
    <w:p w:rsidR="002A78B4" w:rsidRPr="00D579E0" w:rsidRDefault="002A78B4" w:rsidP="002A78B4">
      <w:pPr>
        <w:ind w:firstLine="400"/>
        <w:jc w:val="both"/>
        <w:rPr>
          <w:sz w:val="24"/>
          <w:szCs w:val="24"/>
        </w:rPr>
      </w:pPr>
      <w:r w:rsidRPr="00D579E0">
        <w:rPr>
          <w:b/>
          <w:bCs/>
          <w:sz w:val="24"/>
          <w:szCs w:val="24"/>
        </w:rPr>
        <w:t> </w:t>
      </w:r>
      <w:r w:rsidRPr="00D579E0">
        <w:rPr>
          <w:sz w:val="24"/>
          <w:szCs w:val="24"/>
        </w:rPr>
        <w:t>На всех уровнях государственного управления, в стратегии, программах и планах устанавливаются целевые показатели обеспечения безопасности дорожного движения на основе анализа национальных данных по дорожно-транспортным происшествиям.</w:t>
      </w:r>
    </w:p>
    <w:p w:rsidR="002A78B4" w:rsidRPr="00D579E0" w:rsidRDefault="002A78B4" w:rsidP="002A78B4">
      <w:pPr>
        <w:pStyle w:val="a3"/>
        <w:spacing w:before="0" w:beforeAutospacing="0" w:after="0" w:afterAutospacing="0"/>
        <w:jc w:val="both"/>
      </w:pPr>
    </w:p>
    <w:p w:rsidR="002A78B4" w:rsidRPr="00D579E0" w:rsidRDefault="002A78B4" w:rsidP="002A78B4">
      <w:pPr>
        <w:pStyle w:val="a3"/>
        <w:spacing w:before="0" w:beforeAutospacing="0" w:after="0" w:afterAutospacing="0"/>
        <w:jc w:val="both"/>
      </w:pPr>
    </w:p>
    <w:p w:rsidR="002A78B4" w:rsidRPr="00D579E0" w:rsidRDefault="002A78B4" w:rsidP="002A78B4">
      <w:pPr>
        <w:pStyle w:val="a3"/>
        <w:spacing w:before="0" w:beforeAutospacing="0" w:after="0" w:afterAutospacing="0"/>
        <w:jc w:val="center"/>
        <w:rPr>
          <w:b/>
          <w:spacing w:val="-14"/>
        </w:rPr>
      </w:pPr>
      <w:r w:rsidRPr="00D579E0">
        <w:rPr>
          <w:b/>
          <w:color w:val="000000"/>
          <w:spacing w:val="-14"/>
        </w:rPr>
        <w:t>Тема  6.</w:t>
      </w:r>
    </w:p>
    <w:p w:rsidR="002A78B4" w:rsidRPr="00171512" w:rsidRDefault="002A78B4" w:rsidP="002A78B4">
      <w:pPr>
        <w:pStyle w:val="a3"/>
        <w:spacing w:before="0" w:beforeAutospacing="0" w:after="0" w:afterAutospacing="0"/>
        <w:ind w:firstLine="708"/>
        <w:jc w:val="both"/>
        <w:rPr>
          <w:b/>
        </w:rPr>
      </w:pPr>
      <w:r w:rsidRPr="00171512">
        <w:rPr>
          <w:b/>
        </w:rPr>
        <w:t>Нормативное правовое регулирование в области безопасности дорожного движения на автомобильном транспорте.</w:t>
      </w:r>
    </w:p>
    <w:p w:rsidR="002A78B4" w:rsidRPr="00171512" w:rsidRDefault="002A78B4" w:rsidP="002A78B4">
      <w:pPr>
        <w:ind w:firstLine="708"/>
        <w:jc w:val="both"/>
        <w:rPr>
          <w:sz w:val="24"/>
          <w:szCs w:val="24"/>
        </w:rPr>
      </w:pPr>
      <w:r w:rsidRPr="00171512">
        <w:rPr>
          <w:sz w:val="24"/>
          <w:szCs w:val="24"/>
        </w:rPr>
        <w:t xml:space="preserve">Нормативно-правовое регулирование в области обеспечения безопасности дорожного движения в настоящее время осуществляется большим количеством актов различной юридической силы [2, 3]. Они включают документы государственного органа управления (Законы, Постановления Правительства РК, указы Президента РК), ведомственные (межведомственные) документы (Положения, приказы, инструкции и т.п.), </w:t>
      </w:r>
      <w:r w:rsidRPr="00171512">
        <w:rPr>
          <w:sz w:val="24"/>
          <w:szCs w:val="24"/>
        </w:rPr>
        <w:lastRenderedPageBreak/>
        <w:t xml:space="preserve">а также по отдельным вопросам - нормативные документы субъектов Республики Казахстан. </w:t>
      </w:r>
    </w:p>
    <w:p w:rsidR="002A78B4" w:rsidRPr="00171512" w:rsidRDefault="002A78B4" w:rsidP="002A78B4">
      <w:pPr>
        <w:ind w:firstLine="708"/>
        <w:jc w:val="both"/>
        <w:rPr>
          <w:sz w:val="24"/>
          <w:szCs w:val="24"/>
        </w:rPr>
      </w:pPr>
      <w:r w:rsidRPr="00171512">
        <w:rPr>
          <w:sz w:val="24"/>
          <w:szCs w:val="24"/>
        </w:rPr>
        <w:t xml:space="preserve">Законодательство Республики Казахстан о дорожном движении основывается на </w:t>
      </w:r>
      <w:hyperlink r:id="rId4" w:history="1">
        <w:r w:rsidRPr="00171512">
          <w:rPr>
            <w:color w:val="0000FF"/>
            <w:sz w:val="24"/>
            <w:szCs w:val="24"/>
            <w:u w:val="single"/>
          </w:rPr>
          <w:t>Конституции</w:t>
        </w:r>
      </w:hyperlink>
      <w:r w:rsidRPr="00171512">
        <w:rPr>
          <w:sz w:val="24"/>
          <w:szCs w:val="24"/>
        </w:rPr>
        <w:t xml:space="preserve"> Республики Казахстан и состоит из закона «О безопасности дорожного движения», иных нормативных правовых актов Республики Казахстан [6]. Значительным шагом в создании правовой основы государственного управления обеспечением безопасности дорожного движения в Казахстане явилось разработка проекта закона «О дорожном движении» (проект закона от  2013 гг) [7]. Если международными договорами, ратифицированными Республикой Казахстан, устанавливаются иные правила, чем те, которые установлены проектом закона «О дорожном движении», то применяются правила международных договоров.</w:t>
      </w:r>
    </w:p>
    <w:p w:rsidR="002A78B4" w:rsidRPr="00171512" w:rsidRDefault="002A78B4" w:rsidP="002A78B4">
      <w:pPr>
        <w:ind w:firstLine="708"/>
        <w:jc w:val="both"/>
        <w:rPr>
          <w:sz w:val="24"/>
          <w:szCs w:val="24"/>
        </w:rPr>
      </w:pPr>
      <w:r w:rsidRPr="00171512">
        <w:rPr>
          <w:sz w:val="24"/>
          <w:szCs w:val="24"/>
        </w:rPr>
        <w:t>Закон «О безопасности дорожного движения» имеет основополагающее значение  в области обеспечения безопасности дорожного движения и  определяет ее правовые основы на территории Казахстана. Его задачами являются охрана жизни и здоровья, имущества граждан, защита их прав и законных интересов, предупреждение ДТП, снижение тяжести их последствий. Закон регламентирует основные термины, принципы, государственную политику  в области  обеспечения дорожного движения: основные направления обеспечения  безопасности дорожного движения и многие другие  основополагающие аспекты деятельности.</w:t>
      </w:r>
    </w:p>
    <w:p w:rsidR="002A78B4" w:rsidRPr="00171512" w:rsidRDefault="002A78B4" w:rsidP="002A78B4">
      <w:pPr>
        <w:ind w:firstLine="708"/>
        <w:jc w:val="both"/>
        <w:rPr>
          <w:sz w:val="24"/>
          <w:szCs w:val="24"/>
        </w:rPr>
      </w:pPr>
      <w:r w:rsidRPr="00171512">
        <w:rPr>
          <w:sz w:val="24"/>
          <w:szCs w:val="24"/>
        </w:rPr>
        <w:t xml:space="preserve">Закон о безопасности дорожного движения является не единственным в перечне актов, которые составляют нормативную основу правового регулирования отношений в сфере дорожного движения [3]. Постановлением правительства Республики Казахстан «О дополнительных мерах по обеспечению безопасности дорожного движения» от 28 декабря </w:t>
      </w:r>
      <w:smartTag w:uri="urn:schemas-microsoft-com:office:smarttags" w:element="metricconverter">
        <w:smartTagPr>
          <w:attr w:name="ProductID" w:val="2006 г"/>
        </w:smartTagPr>
        <w:r w:rsidRPr="00171512">
          <w:rPr>
            <w:sz w:val="24"/>
            <w:szCs w:val="24"/>
          </w:rPr>
          <w:t>2006 г</w:t>
        </w:r>
      </w:smartTag>
      <w:r w:rsidRPr="00171512">
        <w:rPr>
          <w:sz w:val="24"/>
          <w:szCs w:val="24"/>
        </w:rPr>
        <w:t xml:space="preserve">. № 1301 установлено принятие мер по установлению единой системы правил, стандартов и технических норм в области обеспечения безопасности дорожного движения, а также мер по усилению государственного надзора и контроля в этой области и введен о в действие «Положение о Дорожной полиции Министерства внутренних дел Республики Казахстан». </w:t>
      </w:r>
    </w:p>
    <w:p w:rsidR="002A78B4" w:rsidRPr="00171512" w:rsidRDefault="002A78B4" w:rsidP="002A78B4">
      <w:pPr>
        <w:ind w:left="2124" w:firstLine="708"/>
        <w:jc w:val="both"/>
        <w:rPr>
          <w:b/>
          <w:sz w:val="24"/>
          <w:szCs w:val="24"/>
        </w:rPr>
      </w:pPr>
    </w:p>
    <w:p w:rsidR="002A78B4" w:rsidRPr="00171512" w:rsidRDefault="002A78B4" w:rsidP="002A78B4">
      <w:pPr>
        <w:ind w:left="2124" w:firstLine="708"/>
        <w:jc w:val="both"/>
        <w:rPr>
          <w:b/>
          <w:sz w:val="24"/>
          <w:szCs w:val="24"/>
        </w:rPr>
      </w:pPr>
    </w:p>
    <w:p w:rsidR="002A78B4" w:rsidRPr="00D579E0" w:rsidRDefault="002A78B4" w:rsidP="002A78B4">
      <w:pPr>
        <w:pStyle w:val="a3"/>
        <w:spacing w:before="0" w:beforeAutospacing="0" w:after="0" w:afterAutospacing="0"/>
        <w:jc w:val="center"/>
        <w:rPr>
          <w:b/>
        </w:rPr>
      </w:pPr>
      <w:r w:rsidRPr="00D579E0">
        <w:rPr>
          <w:b/>
          <w:color w:val="000000"/>
        </w:rPr>
        <w:t>Тема 7.</w:t>
      </w:r>
    </w:p>
    <w:p w:rsidR="002A78B4" w:rsidRPr="00D579E0" w:rsidRDefault="002A78B4" w:rsidP="002A78B4">
      <w:pPr>
        <w:pStyle w:val="a3"/>
        <w:spacing w:before="0" w:beforeAutospacing="0" w:after="0" w:afterAutospacing="0"/>
        <w:ind w:firstLine="708"/>
        <w:jc w:val="both"/>
        <w:rPr>
          <w:b/>
        </w:rPr>
      </w:pPr>
      <w:r w:rsidRPr="00D579E0">
        <w:rPr>
          <w:b/>
        </w:rPr>
        <w:t xml:space="preserve">Сертификация и лицензирование  на транспорте. </w:t>
      </w:r>
      <w:r w:rsidRPr="00D579E0">
        <w:rPr>
          <w:b/>
          <w:bCs/>
        </w:rPr>
        <w:t>Общие положения, цели, основные понятия и определения</w:t>
      </w:r>
      <w:r w:rsidRPr="00D579E0">
        <w:rPr>
          <w:b/>
        </w:rPr>
        <w:t>.</w:t>
      </w:r>
    </w:p>
    <w:p w:rsidR="002A78B4" w:rsidRPr="00000A02" w:rsidRDefault="002A78B4" w:rsidP="002A78B4">
      <w:pPr>
        <w:shd w:val="clear" w:color="auto" w:fill="FFFFFF"/>
        <w:ind w:firstLine="708"/>
        <w:jc w:val="both"/>
        <w:rPr>
          <w:color w:val="000000"/>
          <w:sz w:val="24"/>
          <w:szCs w:val="24"/>
          <w:lang w:val="kk-KZ"/>
        </w:rPr>
      </w:pPr>
      <w:r w:rsidRPr="00000A02">
        <w:rPr>
          <w:color w:val="000000"/>
          <w:sz w:val="24"/>
          <w:szCs w:val="24"/>
        </w:rPr>
        <w:t>1. Сертификация автотранспортных средств, оборудования автотранспортного назначения, процессов, продукции (работ и услуг) в сфере автомобильного транспорта осуществляется в соответствии с законодательством Республики Казахстан о сертификации.</w:t>
      </w:r>
    </w:p>
    <w:p w:rsidR="002A78B4" w:rsidRPr="00000A02" w:rsidRDefault="002A78B4" w:rsidP="002A78B4">
      <w:pPr>
        <w:shd w:val="clear" w:color="auto" w:fill="FFFFFF"/>
        <w:jc w:val="both"/>
        <w:rPr>
          <w:color w:val="000000"/>
          <w:sz w:val="24"/>
          <w:szCs w:val="24"/>
        </w:rPr>
      </w:pPr>
      <w:r w:rsidRPr="00000A02">
        <w:rPr>
          <w:color w:val="000000"/>
          <w:sz w:val="24"/>
          <w:szCs w:val="24"/>
        </w:rPr>
        <w:t>      2. Сертификат, выданный иностранным государством, является действительным в Республике Казахстан при условии его признания государственной системой сертификации в соответствии с законодательством Республики Казахстан о сертификации.</w:t>
      </w:r>
    </w:p>
    <w:p w:rsidR="002A78B4" w:rsidRPr="00000A02" w:rsidRDefault="002A78B4" w:rsidP="002A78B4">
      <w:pPr>
        <w:ind w:firstLine="568"/>
        <w:jc w:val="both"/>
        <w:rPr>
          <w:sz w:val="24"/>
          <w:szCs w:val="24"/>
        </w:rPr>
      </w:pPr>
      <w:r w:rsidRPr="00000A02">
        <w:rPr>
          <w:sz w:val="24"/>
          <w:szCs w:val="24"/>
        </w:rPr>
        <w:t xml:space="preserve">1. Сертификат соответствия выдается заявителю органом по подтверждению соответствия на продукцию при условии положительных результатов выполнения всех процедур согласно выбранной схеме подтверждения соответствия. </w:t>
      </w:r>
    </w:p>
    <w:p w:rsidR="002A78B4" w:rsidRPr="00D579E0" w:rsidRDefault="002A78B4" w:rsidP="002A78B4">
      <w:pPr>
        <w:pStyle w:val="a3"/>
        <w:spacing w:before="0" w:beforeAutospacing="0" w:after="0" w:afterAutospacing="0"/>
        <w:ind w:firstLine="568"/>
        <w:jc w:val="both"/>
      </w:pPr>
      <w:r w:rsidRPr="00B81E84">
        <w:rPr>
          <w:color w:val="000000"/>
        </w:rPr>
        <w:t>Отдельные виды предпринимательской деятельности в сфере автомобильного транспорта осуществляются на основании лицензии, выдаваемой в соответствии с законодательством Республики Казахстан о лицензировании</w:t>
      </w:r>
    </w:p>
    <w:p w:rsidR="002A78B4" w:rsidRPr="00000A02" w:rsidRDefault="002A78B4" w:rsidP="002A78B4">
      <w:pPr>
        <w:jc w:val="both"/>
        <w:rPr>
          <w:sz w:val="24"/>
          <w:szCs w:val="24"/>
        </w:rPr>
      </w:pPr>
      <w:r w:rsidRPr="00000A02">
        <w:rPr>
          <w:sz w:val="24"/>
          <w:szCs w:val="24"/>
        </w:rPr>
        <w:t>1. Правила лицензирования в сфере автомобильного транспорта, в том числе квалификационные требования к лицензиатам (далее - Правила) разработаны в соответствии с Законами Республики Казахстан от 17 апреля 1995 года "О лицензировании" и от 4 июля 2003 года "Об автомобильном транспорте".</w:t>
      </w:r>
    </w:p>
    <w:p w:rsidR="002A78B4" w:rsidRPr="00000A02" w:rsidRDefault="002A78B4" w:rsidP="002A78B4">
      <w:pPr>
        <w:jc w:val="both"/>
        <w:rPr>
          <w:sz w:val="24"/>
          <w:szCs w:val="24"/>
        </w:rPr>
      </w:pPr>
      <w:r w:rsidRPr="00000A02">
        <w:rPr>
          <w:sz w:val="24"/>
          <w:szCs w:val="24"/>
        </w:rPr>
        <w:lastRenderedPageBreak/>
        <w:t>      2. Правила определяют порядок и условия выдачи лицензий на перевозку опасных грузов, международную перевозку пассажиров и грузов автомобильным транспортом по территории Республики Казахстан.</w:t>
      </w:r>
    </w:p>
    <w:p w:rsidR="002A78B4" w:rsidRPr="00000A02" w:rsidRDefault="002A78B4" w:rsidP="002A78B4">
      <w:pPr>
        <w:jc w:val="both"/>
        <w:rPr>
          <w:sz w:val="24"/>
          <w:szCs w:val="24"/>
        </w:rPr>
      </w:pPr>
      <w:r w:rsidRPr="00000A02">
        <w:rPr>
          <w:sz w:val="24"/>
          <w:szCs w:val="24"/>
        </w:rPr>
        <w:t>      3. Лицензия на право заниматься деятельностью по перевозке опасных грузов, международной перевозке пассажиров и грузов автомобильным транспортом выдается уполномоченным органом (далее - лицензиар).</w:t>
      </w:r>
    </w:p>
    <w:p w:rsidR="002A78B4" w:rsidRPr="00000A02" w:rsidRDefault="002A78B4" w:rsidP="002A78B4">
      <w:pPr>
        <w:jc w:val="both"/>
        <w:rPr>
          <w:sz w:val="24"/>
          <w:szCs w:val="24"/>
        </w:rPr>
      </w:pPr>
      <w:r w:rsidRPr="00000A02">
        <w:rPr>
          <w:sz w:val="24"/>
          <w:szCs w:val="24"/>
        </w:rPr>
        <w:t>      4. Субъектами лицензирования в сфере автомобильного транспорта являются физические и юридические лица, квалификационный уровень которых соответствует требованиям настоящих Правил.</w:t>
      </w:r>
    </w:p>
    <w:p w:rsidR="002A78B4" w:rsidRPr="00000A02" w:rsidRDefault="002A78B4" w:rsidP="002A78B4">
      <w:pPr>
        <w:rPr>
          <w:sz w:val="24"/>
          <w:szCs w:val="24"/>
        </w:rPr>
      </w:pPr>
      <w:r w:rsidRPr="00000A02">
        <w:rPr>
          <w:bCs/>
          <w:color w:val="000080"/>
          <w:sz w:val="24"/>
          <w:szCs w:val="24"/>
        </w:rPr>
        <w:t xml:space="preserve">      </w:t>
      </w:r>
      <w:r w:rsidRPr="00000A02">
        <w:rPr>
          <w:bCs/>
          <w:sz w:val="24"/>
          <w:szCs w:val="24"/>
        </w:rPr>
        <w:t>2. Виды деятельности, подлежащие лицензированию</w:t>
      </w:r>
    </w:p>
    <w:p w:rsidR="002A78B4" w:rsidRPr="00000A02" w:rsidRDefault="002A78B4" w:rsidP="002A78B4">
      <w:pPr>
        <w:rPr>
          <w:sz w:val="24"/>
          <w:szCs w:val="24"/>
        </w:rPr>
      </w:pPr>
      <w:r w:rsidRPr="00000A02">
        <w:rPr>
          <w:sz w:val="24"/>
          <w:szCs w:val="24"/>
        </w:rPr>
        <w:t>      Лицензированию в сфере автомобильного транспорта подлежат следующие виды деятельности:</w:t>
      </w:r>
      <w:r w:rsidRPr="00000A02">
        <w:rPr>
          <w:sz w:val="24"/>
          <w:szCs w:val="24"/>
        </w:rPr>
        <w:br/>
        <w:t>      1) перевозка опасных грузов;</w:t>
      </w:r>
      <w:r w:rsidRPr="00000A02">
        <w:rPr>
          <w:sz w:val="24"/>
          <w:szCs w:val="24"/>
        </w:rPr>
        <w:br/>
        <w:t>      2) международная перевозка пассажиров и грузов.</w:t>
      </w:r>
    </w:p>
    <w:p w:rsidR="002A78B4" w:rsidRDefault="002A78B4" w:rsidP="002A78B4">
      <w:pPr>
        <w:pStyle w:val="a3"/>
        <w:spacing w:before="0" w:beforeAutospacing="0" w:after="0" w:afterAutospacing="0"/>
        <w:jc w:val="center"/>
        <w:rPr>
          <w:b/>
          <w:color w:val="000000"/>
        </w:rPr>
      </w:pPr>
    </w:p>
    <w:p w:rsidR="002A78B4" w:rsidRDefault="002A78B4" w:rsidP="002A78B4">
      <w:pPr>
        <w:pStyle w:val="a3"/>
        <w:spacing w:before="0" w:beforeAutospacing="0" w:after="0" w:afterAutospacing="0"/>
        <w:jc w:val="center"/>
        <w:rPr>
          <w:b/>
          <w:color w:val="000000"/>
        </w:rPr>
      </w:pPr>
    </w:p>
    <w:p w:rsidR="002A78B4" w:rsidRDefault="002A78B4" w:rsidP="002A78B4">
      <w:pPr>
        <w:pStyle w:val="a3"/>
        <w:spacing w:before="0" w:beforeAutospacing="0" w:after="0" w:afterAutospacing="0"/>
        <w:jc w:val="center"/>
        <w:rPr>
          <w:b/>
          <w:color w:val="000000"/>
        </w:rPr>
      </w:pPr>
    </w:p>
    <w:p w:rsidR="002A78B4" w:rsidRPr="00D579E0" w:rsidRDefault="002A78B4" w:rsidP="002A78B4">
      <w:pPr>
        <w:pStyle w:val="a3"/>
        <w:spacing w:before="0" w:beforeAutospacing="0" w:after="0" w:afterAutospacing="0"/>
        <w:jc w:val="center"/>
        <w:rPr>
          <w:b/>
        </w:rPr>
      </w:pPr>
      <w:r w:rsidRPr="00D579E0">
        <w:rPr>
          <w:b/>
          <w:color w:val="000000"/>
        </w:rPr>
        <w:t>Тема 8.</w:t>
      </w:r>
    </w:p>
    <w:p w:rsidR="002A78B4" w:rsidRPr="00D579E0" w:rsidRDefault="002A78B4" w:rsidP="002A78B4">
      <w:pPr>
        <w:pStyle w:val="a3"/>
        <w:spacing w:before="0" w:beforeAutospacing="0" w:after="0" w:afterAutospacing="0"/>
        <w:jc w:val="both"/>
      </w:pPr>
      <w:r w:rsidRPr="00D579E0">
        <w:rPr>
          <w:b/>
        </w:rPr>
        <w:t>Государственная система учета и анализа ДТП. Учет и анализ ДТП в автотранспортном предприятии. Судебное и служебное расследование ДТП</w:t>
      </w:r>
      <w:r w:rsidRPr="00D579E0">
        <w:t>.</w:t>
      </w:r>
    </w:p>
    <w:p w:rsidR="002A78B4" w:rsidRDefault="002A78B4" w:rsidP="002A78B4">
      <w:pPr>
        <w:pStyle w:val="a3"/>
        <w:spacing w:before="0" w:beforeAutospacing="0" w:after="0" w:afterAutospacing="0"/>
        <w:jc w:val="both"/>
      </w:pPr>
    </w:p>
    <w:p w:rsidR="002A78B4" w:rsidRPr="00D579E0" w:rsidRDefault="002A78B4" w:rsidP="002A78B4">
      <w:pPr>
        <w:ind w:firstLine="400"/>
        <w:jc w:val="both"/>
        <w:rPr>
          <w:b/>
          <w:i/>
          <w:sz w:val="24"/>
          <w:szCs w:val="24"/>
        </w:rPr>
      </w:pPr>
      <w:r w:rsidRPr="00D579E0">
        <w:rPr>
          <w:rStyle w:val="s0"/>
          <w:sz w:val="24"/>
          <w:szCs w:val="24"/>
        </w:rPr>
        <w:t> </w:t>
      </w:r>
      <w:bookmarkStart w:id="0" w:name="SUB70000"/>
      <w:bookmarkStart w:id="1" w:name="SUB80000"/>
      <w:bookmarkEnd w:id="0"/>
      <w:bookmarkEnd w:id="1"/>
      <w:r w:rsidRPr="00D579E0">
        <w:rPr>
          <w:rStyle w:val="s0"/>
          <w:b/>
          <w:i/>
          <w:sz w:val="24"/>
          <w:szCs w:val="24"/>
        </w:rPr>
        <w:t>Государственная система учета показателей состояния дорожного движения и обеспечения его безопасности</w:t>
      </w:r>
    </w:p>
    <w:p w:rsidR="002A78B4" w:rsidRPr="00D579E0" w:rsidRDefault="002A78B4" w:rsidP="002A78B4">
      <w:pPr>
        <w:ind w:firstLine="400"/>
        <w:jc w:val="both"/>
        <w:rPr>
          <w:sz w:val="24"/>
          <w:szCs w:val="24"/>
        </w:rPr>
      </w:pPr>
      <w:bookmarkStart w:id="2" w:name="SUB80100"/>
      <w:bookmarkEnd w:id="2"/>
      <w:r w:rsidRPr="00D579E0">
        <w:rPr>
          <w:i/>
          <w:sz w:val="24"/>
          <w:szCs w:val="24"/>
        </w:rPr>
        <w:tab/>
      </w:r>
      <w:r w:rsidRPr="00D579E0">
        <w:rPr>
          <w:bCs/>
          <w:sz w:val="24"/>
          <w:szCs w:val="24"/>
        </w:rPr>
        <w:t xml:space="preserve">Государственная система учета </w:t>
      </w:r>
      <w:r w:rsidRPr="00D579E0">
        <w:rPr>
          <w:rStyle w:val="s1"/>
          <w:sz w:val="24"/>
          <w:szCs w:val="24"/>
        </w:rPr>
        <w:t xml:space="preserve">показателей </w:t>
      </w:r>
      <w:r w:rsidRPr="00D579E0">
        <w:rPr>
          <w:bCs/>
          <w:sz w:val="24"/>
          <w:szCs w:val="24"/>
        </w:rPr>
        <w:t>состояния дорожного движения и обеспечения его безопасности.</w:t>
      </w:r>
    </w:p>
    <w:p w:rsidR="002A78B4" w:rsidRPr="00D579E0" w:rsidRDefault="002A78B4" w:rsidP="002A78B4">
      <w:pPr>
        <w:ind w:firstLine="400"/>
        <w:jc w:val="both"/>
        <w:rPr>
          <w:sz w:val="24"/>
          <w:szCs w:val="24"/>
        </w:rPr>
      </w:pPr>
      <w:r w:rsidRPr="00D579E0">
        <w:rPr>
          <w:b/>
          <w:bCs/>
          <w:sz w:val="24"/>
          <w:szCs w:val="24"/>
        </w:rPr>
        <w:t> </w:t>
      </w:r>
      <w:r w:rsidRPr="00D579E0">
        <w:rPr>
          <w:sz w:val="24"/>
          <w:szCs w:val="24"/>
        </w:rPr>
        <w:t>1.       На территории Республики Казахстан осуществляется единая государственная система учета показателей количества дорожно-транспортных происшествий, повлекших гибель и/или ранения людей, транспортных средств, водителей, правонарушений в сфере дорожного движения, а также других показателей, отражающих состояние дорожного движения и деятельности по обеспечению его безопасности.</w:t>
      </w:r>
    </w:p>
    <w:p w:rsidR="002A78B4" w:rsidRPr="00D579E0" w:rsidRDefault="002A78B4" w:rsidP="002A78B4">
      <w:pPr>
        <w:ind w:firstLine="400"/>
        <w:jc w:val="both"/>
        <w:rPr>
          <w:sz w:val="24"/>
          <w:szCs w:val="24"/>
        </w:rPr>
      </w:pPr>
      <w:r w:rsidRPr="00D579E0">
        <w:rPr>
          <w:sz w:val="24"/>
          <w:szCs w:val="24"/>
        </w:rPr>
        <w:t xml:space="preserve">2.       Центральные и местные исполнительные органы вправе запрашивать в установленном порядке сведения, входящие в систему отчетности. </w:t>
      </w:r>
    </w:p>
    <w:p w:rsidR="002A78B4" w:rsidRPr="00D579E0" w:rsidRDefault="002A78B4" w:rsidP="002A78B4">
      <w:pPr>
        <w:ind w:firstLine="400"/>
        <w:jc w:val="both"/>
        <w:rPr>
          <w:sz w:val="24"/>
          <w:szCs w:val="24"/>
        </w:rPr>
      </w:pPr>
      <w:r w:rsidRPr="00D579E0">
        <w:rPr>
          <w:sz w:val="24"/>
          <w:szCs w:val="24"/>
        </w:rPr>
        <w:t>3.       Информация о</w:t>
      </w:r>
      <w:r w:rsidRPr="00D579E0">
        <w:rPr>
          <w:rStyle w:val="s1"/>
          <w:sz w:val="24"/>
          <w:szCs w:val="24"/>
        </w:rPr>
        <w:t xml:space="preserve"> </w:t>
      </w:r>
      <w:r w:rsidRPr="00D579E0">
        <w:rPr>
          <w:rStyle w:val="s1"/>
          <w:b w:val="0"/>
          <w:bCs w:val="0"/>
          <w:sz w:val="24"/>
          <w:szCs w:val="24"/>
        </w:rPr>
        <w:t>показателях,</w:t>
      </w:r>
      <w:r w:rsidRPr="00D579E0">
        <w:rPr>
          <w:rStyle w:val="s1"/>
          <w:sz w:val="24"/>
          <w:szCs w:val="24"/>
        </w:rPr>
        <w:t xml:space="preserve"> </w:t>
      </w:r>
      <w:r w:rsidRPr="00D579E0">
        <w:rPr>
          <w:sz w:val="24"/>
          <w:szCs w:val="24"/>
        </w:rPr>
        <w:t>отражающих состояние дорожного движения и деятельности по обеспечению его безопасности, размещается на интернет-ресурсах уполномоченного органа по обеспечению безопасности дорожного движения.</w:t>
      </w:r>
    </w:p>
    <w:p w:rsidR="002A78B4" w:rsidRPr="00353491" w:rsidRDefault="002A78B4" w:rsidP="002A78B4">
      <w:pPr>
        <w:jc w:val="both"/>
        <w:textAlignment w:val="baseline"/>
        <w:rPr>
          <w:sz w:val="24"/>
          <w:szCs w:val="24"/>
        </w:rPr>
      </w:pPr>
      <w:r w:rsidRPr="00353491">
        <w:rPr>
          <w:sz w:val="24"/>
          <w:szCs w:val="24"/>
        </w:rPr>
        <w:t>1.</w:t>
      </w:r>
      <w:r>
        <w:rPr>
          <w:sz w:val="24"/>
          <w:szCs w:val="24"/>
        </w:rPr>
        <w:t>   </w:t>
      </w:r>
      <w:r w:rsidRPr="00353491">
        <w:rPr>
          <w:sz w:val="24"/>
          <w:szCs w:val="24"/>
        </w:rPr>
        <w:t>На территории Республики Казахстан осуществляется единая государственная система учета показателей аварийности, дорожно-транспортного травматизма, численности транспортных средств, водителей, правонарушений в сфере дорожного движения, транспортно-эксплуатационных показателей дорог, а также других показателей, отражающих состояние безопасности дорожного движения и деятельности по их обеспечению.</w:t>
      </w:r>
    </w:p>
    <w:p w:rsidR="002A78B4" w:rsidRPr="00353491" w:rsidRDefault="002A78B4" w:rsidP="002A78B4">
      <w:pPr>
        <w:jc w:val="both"/>
        <w:textAlignment w:val="baseline"/>
        <w:rPr>
          <w:sz w:val="24"/>
          <w:szCs w:val="24"/>
        </w:rPr>
      </w:pPr>
      <w:r w:rsidRPr="00353491">
        <w:rPr>
          <w:sz w:val="24"/>
          <w:szCs w:val="24"/>
        </w:rPr>
        <w:t>2.       Правительством Республики Казахстан утверждаются Правила учета показателей для текущего мониторинга и оценки, в которые включают ряд процессов и мер достижения результатов, на основе:</w:t>
      </w:r>
    </w:p>
    <w:p w:rsidR="002A78B4" w:rsidRPr="00353491" w:rsidRDefault="002A78B4" w:rsidP="002A78B4">
      <w:pPr>
        <w:jc w:val="both"/>
        <w:textAlignment w:val="baseline"/>
        <w:rPr>
          <w:sz w:val="24"/>
          <w:szCs w:val="24"/>
        </w:rPr>
      </w:pPr>
      <w:r w:rsidRPr="00353491">
        <w:rPr>
          <w:sz w:val="24"/>
          <w:szCs w:val="24"/>
        </w:rPr>
        <w:t>1)      утверждения национальных и местных систем для измерения и мониторинга случаев смерти, травм и аварий в результате дорожно-транспортных происшествий;</w:t>
      </w:r>
    </w:p>
    <w:p w:rsidR="002A78B4" w:rsidRPr="00353491" w:rsidRDefault="002A78B4" w:rsidP="002A78B4">
      <w:pPr>
        <w:jc w:val="both"/>
        <w:textAlignment w:val="baseline"/>
        <w:rPr>
          <w:sz w:val="24"/>
          <w:szCs w:val="24"/>
        </w:rPr>
      </w:pPr>
      <w:r w:rsidRPr="00353491">
        <w:rPr>
          <w:sz w:val="24"/>
          <w:szCs w:val="24"/>
        </w:rPr>
        <w:t>2)      утверждения национальных и местных систем для измерения и мониторинга промежуточных результатов, в том числе средней скорости, показателей ношения шлемов, показателей пользования ремнями безопасности, показателей применения детских удерживающих устройств;</w:t>
      </w:r>
    </w:p>
    <w:p w:rsidR="002A78B4" w:rsidRPr="00353491" w:rsidRDefault="002A78B4" w:rsidP="002A78B4">
      <w:pPr>
        <w:jc w:val="both"/>
        <w:textAlignment w:val="baseline"/>
        <w:rPr>
          <w:sz w:val="24"/>
          <w:szCs w:val="24"/>
        </w:rPr>
      </w:pPr>
      <w:r w:rsidRPr="00353491">
        <w:rPr>
          <w:sz w:val="24"/>
          <w:szCs w:val="24"/>
        </w:rPr>
        <w:t>3)      утверждения национальных и местных систем для измерения и мониторинга результатов мероприятий по обеспечению безопасности дорожного движения;</w:t>
      </w:r>
    </w:p>
    <w:p w:rsidR="002A78B4" w:rsidRPr="00353491" w:rsidRDefault="002A78B4" w:rsidP="002A78B4">
      <w:pPr>
        <w:jc w:val="both"/>
        <w:textAlignment w:val="baseline"/>
        <w:rPr>
          <w:sz w:val="24"/>
          <w:szCs w:val="24"/>
        </w:rPr>
      </w:pPr>
      <w:r w:rsidRPr="00353491">
        <w:rPr>
          <w:sz w:val="24"/>
          <w:szCs w:val="24"/>
        </w:rPr>
        <w:lastRenderedPageBreak/>
        <w:t>4)      утверждения национальных и местных систем для измерения и мониторинга экономических последствий дорожно-транспортного травматизма;</w:t>
      </w:r>
    </w:p>
    <w:p w:rsidR="002A78B4" w:rsidRPr="00353491" w:rsidRDefault="002A78B4" w:rsidP="002A78B4">
      <w:pPr>
        <w:jc w:val="both"/>
        <w:textAlignment w:val="baseline"/>
        <w:rPr>
          <w:sz w:val="24"/>
          <w:szCs w:val="24"/>
        </w:rPr>
      </w:pPr>
      <w:r w:rsidRPr="00353491">
        <w:rPr>
          <w:sz w:val="24"/>
          <w:szCs w:val="24"/>
        </w:rPr>
        <w:t>5)      утверждения национальных и местных систем для измерения и мониторинга подверженности дорожно-транспортному травматизму.</w:t>
      </w:r>
    </w:p>
    <w:p w:rsidR="002A78B4" w:rsidRPr="00353491" w:rsidRDefault="002A78B4" w:rsidP="002A78B4">
      <w:pPr>
        <w:jc w:val="both"/>
        <w:textAlignment w:val="baseline"/>
        <w:rPr>
          <w:sz w:val="24"/>
          <w:szCs w:val="24"/>
        </w:rPr>
      </w:pPr>
      <w:r w:rsidRPr="00353491">
        <w:rPr>
          <w:sz w:val="24"/>
          <w:szCs w:val="24"/>
        </w:rPr>
        <w:t>3.       Для целей учета показателей состояния безопасности дорожного движения на территории Республики Казахстан лицами, пострадавшими в дорожно-транспортных происшествиях, признаются:</w:t>
      </w:r>
    </w:p>
    <w:p w:rsidR="002A78B4" w:rsidRPr="00353491" w:rsidRDefault="002A78B4" w:rsidP="002A78B4">
      <w:pPr>
        <w:jc w:val="both"/>
        <w:textAlignment w:val="baseline"/>
        <w:rPr>
          <w:sz w:val="24"/>
          <w:szCs w:val="24"/>
        </w:rPr>
      </w:pPr>
      <w:r w:rsidRPr="00353491">
        <w:rPr>
          <w:sz w:val="24"/>
          <w:szCs w:val="24"/>
        </w:rPr>
        <w:t>1)      травмированный - лицо, получившее в дорожно-транспортном происшествии телесные повреждения, обусловившие его госпитализацию на срок не менее одних суток, либо необходимость амбулаторного лечения;</w:t>
      </w:r>
    </w:p>
    <w:p w:rsidR="002A78B4" w:rsidRPr="00353491" w:rsidRDefault="002A78B4" w:rsidP="002A78B4">
      <w:pPr>
        <w:jc w:val="both"/>
        <w:textAlignment w:val="baseline"/>
        <w:rPr>
          <w:sz w:val="24"/>
          <w:szCs w:val="24"/>
        </w:rPr>
      </w:pPr>
      <w:r w:rsidRPr="00353491">
        <w:rPr>
          <w:sz w:val="24"/>
          <w:szCs w:val="24"/>
        </w:rPr>
        <w:t>2)      погибший - лицо, смерть которого наступила на месте дорожно-транспортного происшествия от полученных телесных повреждений либо в течение тридцати суток с момента происшествия от его последствий.</w:t>
      </w:r>
    </w:p>
    <w:p w:rsidR="002A78B4" w:rsidRPr="00353491" w:rsidRDefault="002A78B4" w:rsidP="002A78B4">
      <w:pPr>
        <w:jc w:val="both"/>
        <w:textAlignment w:val="baseline"/>
        <w:rPr>
          <w:sz w:val="24"/>
          <w:szCs w:val="24"/>
        </w:rPr>
      </w:pPr>
      <w:r w:rsidRPr="00353491">
        <w:rPr>
          <w:sz w:val="24"/>
          <w:szCs w:val="24"/>
        </w:rPr>
        <w:t>4.       Государственная система учета показателей обеспечивает организацию и осуществление работы по формированию и проведению государственной политики в области обеспечения безопасности дорожного движения соответствующими органами исполнительной власти Республики Казахстан.</w:t>
      </w:r>
    </w:p>
    <w:p w:rsidR="002A78B4" w:rsidRPr="00353491" w:rsidRDefault="002A78B4" w:rsidP="002A78B4">
      <w:pPr>
        <w:jc w:val="both"/>
        <w:textAlignment w:val="baseline"/>
        <w:rPr>
          <w:sz w:val="24"/>
          <w:szCs w:val="24"/>
        </w:rPr>
      </w:pPr>
      <w:r w:rsidRPr="00353491">
        <w:rPr>
          <w:sz w:val="24"/>
          <w:szCs w:val="24"/>
        </w:rPr>
        <w:t>5.       Центральные и местные исполнительные органы, общественные объединения, участвующие в осуществлении мероприятий по обеспечению безопасности дорожного движения, вправе запрашивать в установленном порядке сведения, входящие в систему отчетности.</w:t>
      </w:r>
    </w:p>
    <w:p w:rsidR="002A78B4" w:rsidRPr="00353491" w:rsidRDefault="002A78B4" w:rsidP="002A78B4">
      <w:pPr>
        <w:jc w:val="both"/>
        <w:textAlignment w:val="baseline"/>
        <w:rPr>
          <w:sz w:val="24"/>
          <w:szCs w:val="24"/>
        </w:rPr>
      </w:pPr>
      <w:r w:rsidRPr="00353491">
        <w:rPr>
          <w:sz w:val="24"/>
          <w:szCs w:val="24"/>
        </w:rPr>
        <w:t>6.       Информация о показателях состояния обеспечения безопасности дорожного движения размещается на электронных порталах, веб-сайтах уполномоченного органа в области обеспечения безопасности дорожного движения.</w:t>
      </w:r>
    </w:p>
    <w:p w:rsidR="002A78B4" w:rsidRPr="00353491" w:rsidRDefault="002A78B4" w:rsidP="002A78B4">
      <w:pPr>
        <w:textAlignment w:val="baseline"/>
        <w:rPr>
          <w:sz w:val="24"/>
          <w:szCs w:val="24"/>
        </w:rPr>
      </w:pPr>
    </w:p>
    <w:p w:rsidR="002A78B4" w:rsidRPr="00353491" w:rsidRDefault="002A78B4" w:rsidP="002A78B4">
      <w:pPr>
        <w:textAlignment w:val="baseline"/>
        <w:rPr>
          <w:sz w:val="24"/>
          <w:szCs w:val="24"/>
        </w:rPr>
      </w:pPr>
    </w:p>
    <w:p w:rsidR="002A78B4" w:rsidRDefault="002A78B4" w:rsidP="002A78B4">
      <w:pPr>
        <w:pStyle w:val="a3"/>
        <w:spacing w:before="0" w:beforeAutospacing="0" w:after="0" w:afterAutospacing="0"/>
        <w:jc w:val="both"/>
      </w:pPr>
    </w:p>
    <w:p w:rsidR="002A78B4" w:rsidRPr="00D579E0" w:rsidRDefault="002A78B4" w:rsidP="002A78B4">
      <w:pPr>
        <w:pStyle w:val="a3"/>
        <w:spacing w:before="0" w:beforeAutospacing="0" w:after="0" w:afterAutospacing="0"/>
        <w:jc w:val="center"/>
        <w:rPr>
          <w:b/>
        </w:rPr>
      </w:pPr>
      <w:r w:rsidRPr="00D579E0">
        <w:rPr>
          <w:b/>
          <w:color w:val="000000"/>
        </w:rPr>
        <w:t>Тема 9.</w:t>
      </w:r>
    </w:p>
    <w:p w:rsidR="002A78B4" w:rsidRPr="00D579E0" w:rsidRDefault="002A78B4" w:rsidP="002A78B4">
      <w:pPr>
        <w:pStyle w:val="a3"/>
        <w:spacing w:before="0" w:beforeAutospacing="0" w:after="0" w:afterAutospacing="0"/>
        <w:jc w:val="center"/>
      </w:pPr>
      <w:r w:rsidRPr="00D579E0">
        <w:rPr>
          <w:b/>
        </w:rPr>
        <w:t>Основы безопасной организации транспортного процесса</w:t>
      </w:r>
      <w:r w:rsidRPr="00D579E0">
        <w:t>.</w:t>
      </w:r>
    </w:p>
    <w:p w:rsidR="002A78B4" w:rsidRPr="008450C1" w:rsidRDefault="002A78B4" w:rsidP="002A78B4">
      <w:pPr>
        <w:jc w:val="both"/>
        <w:rPr>
          <w:szCs w:val="28"/>
        </w:rPr>
      </w:pPr>
    </w:p>
    <w:p w:rsidR="002A78B4" w:rsidRPr="008450C1" w:rsidRDefault="002A78B4" w:rsidP="002A78B4">
      <w:pPr>
        <w:ind w:firstLine="708"/>
        <w:jc w:val="both"/>
        <w:rPr>
          <w:sz w:val="24"/>
          <w:szCs w:val="24"/>
        </w:rPr>
      </w:pPr>
      <w:r w:rsidRPr="008450C1">
        <w:rPr>
          <w:sz w:val="24"/>
          <w:szCs w:val="24"/>
        </w:rPr>
        <w:t xml:space="preserve">Обеспечение безопасности перевозок - важнейшая составляющая транспортного процесса </w:t>
      </w:r>
      <w:r w:rsidRPr="008450C1">
        <w:rPr>
          <w:sz w:val="24"/>
          <w:szCs w:val="24"/>
          <w:highlight w:val="red"/>
        </w:rPr>
        <w:t>[2].</w:t>
      </w:r>
      <w:r w:rsidRPr="008450C1">
        <w:rPr>
          <w:sz w:val="24"/>
          <w:szCs w:val="24"/>
        </w:rPr>
        <w:t xml:space="preserve"> Безопасность транспортного процесса включает в себя следующие компоненты: безопасность  дорожного движения; экологическая безопасность; сохранность перевозимых грузов, транспортных средств; личная безопасность водителей и пассажиров.</w:t>
      </w:r>
    </w:p>
    <w:p w:rsidR="002A78B4" w:rsidRPr="008450C1" w:rsidRDefault="002A78B4" w:rsidP="002A78B4">
      <w:pPr>
        <w:jc w:val="both"/>
        <w:rPr>
          <w:sz w:val="24"/>
          <w:szCs w:val="24"/>
        </w:rPr>
      </w:pPr>
      <w:r w:rsidRPr="008450C1">
        <w:rPr>
          <w:sz w:val="24"/>
          <w:szCs w:val="24"/>
        </w:rPr>
        <w:t xml:space="preserve"> </w:t>
      </w:r>
      <w:r w:rsidRPr="008450C1">
        <w:rPr>
          <w:sz w:val="24"/>
          <w:szCs w:val="24"/>
        </w:rPr>
        <w:tab/>
        <w:t>Обеспечение БДД в транспортном процессе состоит из нескольких факторов, основные из которых работа с водительским  составом, изучение и получение своевременной информации о дорожных условиях, выпуск на линию только исправных   транспортных средств, тщательное планирование их работы [</w:t>
      </w:r>
      <w:r w:rsidRPr="008450C1">
        <w:rPr>
          <w:sz w:val="24"/>
          <w:szCs w:val="24"/>
          <w:highlight w:val="red"/>
        </w:rPr>
        <w:t>2].</w:t>
      </w:r>
      <w:r w:rsidRPr="008450C1">
        <w:rPr>
          <w:sz w:val="24"/>
          <w:szCs w:val="24"/>
        </w:rPr>
        <w:t xml:space="preserve"> Роль этих факторов многократно возрастает, когда перевозится груз, отягощающий последствия  возможного ДТП.</w:t>
      </w:r>
    </w:p>
    <w:p w:rsidR="002A78B4" w:rsidRPr="008450C1" w:rsidRDefault="002A78B4" w:rsidP="002A78B4">
      <w:pPr>
        <w:ind w:firstLine="708"/>
        <w:jc w:val="both"/>
        <w:rPr>
          <w:sz w:val="24"/>
          <w:szCs w:val="24"/>
        </w:rPr>
      </w:pPr>
      <w:r w:rsidRPr="008450C1">
        <w:rPr>
          <w:sz w:val="24"/>
          <w:szCs w:val="24"/>
        </w:rPr>
        <w:t xml:space="preserve">Соблюдение экологической безопасности перевозок грузов заключается в надлежащем техническом содержании эксплуатируемых транспортных средств. Помимо соблюдения норм выбросов вредных веществ двигателем при техническом обслуживании транспортных средств необходимо  обеспечивать отсутствие течи эксплуатационных  жидкостей и масел из узлов и агрегатов. </w:t>
      </w:r>
    </w:p>
    <w:p w:rsidR="002A78B4" w:rsidRPr="008450C1" w:rsidRDefault="002A78B4" w:rsidP="002A78B4">
      <w:pPr>
        <w:ind w:firstLine="708"/>
        <w:jc w:val="both"/>
        <w:rPr>
          <w:sz w:val="24"/>
          <w:szCs w:val="24"/>
        </w:rPr>
      </w:pPr>
      <w:r w:rsidRPr="008450C1">
        <w:rPr>
          <w:sz w:val="24"/>
          <w:szCs w:val="24"/>
        </w:rPr>
        <w:t>При перевозке пылящих  и жидких грузов перевозчик отвечает за надежное укрытие и герметизацию кузовов. Особое внимание к защите окружающей среды должно быть проявлено при перевозке опасных грузов.</w:t>
      </w:r>
    </w:p>
    <w:p w:rsidR="002A78B4" w:rsidRPr="008450C1" w:rsidRDefault="002A78B4" w:rsidP="002A78B4">
      <w:pPr>
        <w:ind w:firstLine="567"/>
        <w:jc w:val="both"/>
        <w:rPr>
          <w:sz w:val="24"/>
          <w:szCs w:val="24"/>
        </w:rPr>
      </w:pPr>
      <w:r w:rsidRPr="008450C1">
        <w:rPr>
          <w:sz w:val="24"/>
          <w:szCs w:val="24"/>
        </w:rPr>
        <w:t xml:space="preserve"> В связи с тем, что перевозки осуществляются вне автотранспортной организации, обеспечение сохранности грузов, транспортных средств и личной безопасности водителей имеет специфические особенности  и подразумевает четыре уровня [2]:</w:t>
      </w:r>
    </w:p>
    <w:p w:rsidR="002A78B4" w:rsidRPr="008450C1" w:rsidRDefault="002A78B4" w:rsidP="002A78B4">
      <w:pPr>
        <w:ind w:firstLine="567"/>
        <w:jc w:val="both"/>
        <w:rPr>
          <w:sz w:val="24"/>
          <w:szCs w:val="24"/>
        </w:rPr>
      </w:pPr>
      <w:r w:rsidRPr="008450C1">
        <w:rPr>
          <w:sz w:val="24"/>
          <w:szCs w:val="24"/>
        </w:rPr>
        <w:lastRenderedPageBreak/>
        <w:t>1. Организационный - заключается в поддержании надлежащей дисциплины, полноценном  оформлении соответствующих документов, разграничении доступа к информации сотрудников автотранспортной организации и т.п.</w:t>
      </w:r>
    </w:p>
    <w:p w:rsidR="002A78B4" w:rsidRPr="008450C1" w:rsidRDefault="002A78B4" w:rsidP="002A78B4">
      <w:pPr>
        <w:ind w:firstLine="567"/>
        <w:jc w:val="both"/>
        <w:rPr>
          <w:sz w:val="24"/>
          <w:szCs w:val="24"/>
        </w:rPr>
      </w:pPr>
      <w:r w:rsidRPr="008450C1">
        <w:rPr>
          <w:sz w:val="24"/>
          <w:szCs w:val="24"/>
        </w:rPr>
        <w:t>2. Технический - включает в себя установку на автомобили противоугонных систем, поддержание связи с водителем на линии, слежение за движением транспортных средств и т.д.</w:t>
      </w:r>
    </w:p>
    <w:p w:rsidR="002A78B4" w:rsidRPr="008450C1" w:rsidRDefault="002A78B4" w:rsidP="002A78B4">
      <w:pPr>
        <w:ind w:firstLine="567"/>
        <w:jc w:val="both"/>
        <w:rPr>
          <w:sz w:val="24"/>
          <w:szCs w:val="24"/>
        </w:rPr>
      </w:pPr>
      <w:r w:rsidRPr="008450C1">
        <w:rPr>
          <w:sz w:val="24"/>
          <w:szCs w:val="24"/>
        </w:rPr>
        <w:t>3. Социально – психологический  - обеспечивает стимулирование труда сотрудников, хороший моральный климат в коллективе, ответственность каждого сотрудника за репутацию перевозчика.</w:t>
      </w:r>
    </w:p>
    <w:p w:rsidR="002A78B4" w:rsidRPr="008450C1" w:rsidRDefault="002A78B4" w:rsidP="002A78B4">
      <w:pPr>
        <w:ind w:firstLine="567"/>
        <w:jc w:val="both"/>
        <w:rPr>
          <w:szCs w:val="28"/>
        </w:rPr>
      </w:pPr>
      <w:r w:rsidRPr="008450C1">
        <w:rPr>
          <w:sz w:val="24"/>
          <w:szCs w:val="24"/>
        </w:rPr>
        <w:t>4. Экономический – заключается в предотвращении материальных потерь автотранспортной организации, создании  как системы материального поощрения сотрудников в зависимости от результатов  деятельности организации, так и взысканий при вине сотрудников</w:t>
      </w:r>
      <w:r w:rsidRPr="008450C1">
        <w:rPr>
          <w:szCs w:val="28"/>
        </w:rPr>
        <w:t>.</w:t>
      </w:r>
    </w:p>
    <w:p w:rsidR="002A78B4" w:rsidRPr="00D579E0" w:rsidRDefault="002A78B4" w:rsidP="002A78B4">
      <w:pPr>
        <w:pStyle w:val="a3"/>
        <w:spacing w:before="0" w:beforeAutospacing="0" w:after="0" w:afterAutospacing="0"/>
        <w:jc w:val="center"/>
        <w:rPr>
          <w:b/>
        </w:rPr>
      </w:pPr>
      <w:r w:rsidRPr="00D579E0">
        <w:rPr>
          <w:b/>
          <w:color w:val="000000"/>
        </w:rPr>
        <w:t>Тема 10.</w:t>
      </w:r>
    </w:p>
    <w:p w:rsidR="002A78B4" w:rsidRPr="00D579E0" w:rsidRDefault="002A78B4" w:rsidP="002A78B4">
      <w:pPr>
        <w:pStyle w:val="a3"/>
        <w:spacing w:before="0" w:beforeAutospacing="0" w:after="0" w:afterAutospacing="0"/>
        <w:jc w:val="both"/>
        <w:rPr>
          <w:rFonts w:eastAsia="DejaVuSerif,Bold"/>
          <w:b/>
          <w:bCs/>
        </w:rPr>
      </w:pPr>
      <w:r w:rsidRPr="00D579E0">
        <w:rPr>
          <w:rFonts w:eastAsia="DejaVuSerif,Bold"/>
          <w:b/>
          <w:bCs/>
        </w:rPr>
        <w:t>Организация работы по обеспечению безопасности движения на транспортных предприятиях.</w:t>
      </w:r>
    </w:p>
    <w:p w:rsidR="002A78B4" w:rsidRPr="005479E7" w:rsidRDefault="002A78B4" w:rsidP="002A78B4">
      <w:pPr>
        <w:suppressAutoHyphens/>
        <w:ind w:firstLine="708"/>
        <w:jc w:val="both"/>
        <w:rPr>
          <w:sz w:val="24"/>
          <w:szCs w:val="24"/>
        </w:rPr>
      </w:pPr>
      <w:r w:rsidRPr="005479E7">
        <w:rPr>
          <w:sz w:val="24"/>
          <w:szCs w:val="24"/>
        </w:rPr>
        <w:t>Согласно закону Республики Казахстан «О безопасности дорожного движения» одним из основных направлений обеспечения  безопасности дорожного движения является регулирование деятельности  по обеспечению безопасности движения на автомобильном, городском наземном электрическом транспорте и в дорожном хозяйстве. Поэтому предприятия, осуществляющие перевозочную деятельность автомобильным транспортом, обязаны организовать работу водителей транспортных средств (ТС) в соответствии с требованиями, обеспечивающими безопасность дорожного движения, соблюдать установленный режим труда и отдыха водителей ТС, создавать условия для повышения квалификации водителей ТС и других работников, обеспечивающих безопасность дорожного движения.</w:t>
      </w:r>
    </w:p>
    <w:p w:rsidR="002A78B4" w:rsidRPr="005479E7" w:rsidRDefault="002A78B4" w:rsidP="002A78B4">
      <w:pPr>
        <w:suppressAutoHyphens/>
        <w:ind w:firstLine="708"/>
        <w:jc w:val="both"/>
        <w:rPr>
          <w:sz w:val="24"/>
          <w:szCs w:val="24"/>
        </w:rPr>
      </w:pPr>
      <w:r w:rsidRPr="005479E7">
        <w:rPr>
          <w:sz w:val="24"/>
          <w:szCs w:val="24"/>
        </w:rPr>
        <w:t>Экономические преобразования, произошедшие в стране за последние годы, оказали существенной влияние на дорожно-транспортную сферу. В зависимости от вида предприятий и рода их деятельности подсистема службы безопасности движения организационно и экономически может выступать в качестве:</w:t>
      </w:r>
    </w:p>
    <w:p w:rsidR="002A78B4" w:rsidRPr="005479E7" w:rsidRDefault="002A78B4" w:rsidP="002A78B4">
      <w:pPr>
        <w:suppressAutoHyphens/>
        <w:ind w:firstLine="708"/>
        <w:jc w:val="both"/>
        <w:rPr>
          <w:sz w:val="24"/>
          <w:szCs w:val="24"/>
        </w:rPr>
      </w:pPr>
      <w:r w:rsidRPr="005479E7">
        <w:rPr>
          <w:sz w:val="24"/>
          <w:szCs w:val="24"/>
        </w:rPr>
        <w:t xml:space="preserve">- подсистемой (подразделением) в структуре конкретного предприятия или объединения (транспортная компания,  холдинг, коммерческое автотранспортное предприятие), осуществляющее  наряду с перевозками, обеспечение безопасности движения и эффективность использования подвижного состава; </w:t>
      </w:r>
    </w:p>
    <w:p w:rsidR="002A78B4" w:rsidRPr="005479E7" w:rsidRDefault="002A78B4" w:rsidP="002A78B4">
      <w:pPr>
        <w:suppressAutoHyphens/>
        <w:ind w:firstLine="708"/>
        <w:jc w:val="both"/>
        <w:rPr>
          <w:sz w:val="24"/>
          <w:szCs w:val="24"/>
        </w:rPr>
      </w:pPr>
      <w:r w:rsidRPr="005479E7">
        <w:rPr>
          <w:sz w:val="24"/>
          <w:szCs w:val="24"/>
        </w:rPr>
        <w:t>- независимого хозяйственного субъекта, оказывающего платные услуги владельцами разнообразных автотранспортных средств и всех форм собственности.</w:t>
      </w:r>
    </w:p>
    <w:p w:rsidR="002A78B4" w:rsidRPr="005479E7" w:rsidRDefault="002A78B4" w:rsidP="002A78B4">
      <w:pPr>
        <w:suppressAutoHyphens/>
        <w:ind w:firstLine="708"/>
        <w:jc w:val="both"/>
        <w:rPr>
          <w:sz w:val="24"/>
          <w:szCs w:val="24"/>
        </w:rPr>
      </w:pPr>
      <w:r w:rsidRPr="005479E7">
        <w:rPr>
          <w:sz w:val="24"/>
          <w:szCs w:val="24"/>
        </w:rPr>
        <w:t xml:space="preserve">Таким образом, служба безопасности движения является одной из подсистем предприятий автомобильного транспорта. </w:t>
      </w:r>
    </w:p>
    <w:p w:rsidR="002A78B4" w:rsidRPr="005479E7" w:rsidRDefault="002A78B4" w:rsidP="002A78B4">
      <w:pPr>
        <w:suppressAutoHyphens/>
        <w:ind w:firstLine="708"/>
        <w:jc w:val="both"/>
        <w:rPr>
          <w:sz w:val="24"/>
          <w:szCs w:val="24"/>
        </w:rPr>
      </w:pPr>
      <w:r w:rsidRPr="005479E7">
        <w:rPr>
          <w:sz w:val="24"/>
          <w:szCs w:val="24"/>
        </w:rPr>
        <w:t>Целью создания службы безопасности движения является повышение эффективности работы автотранспортных предприятий по предупреждению дорожно-транспортных происшествий (ДТП). Специалисты службы безопасности должны способствовать и повышению эффективности использования подвижного состава автомобильного транспорта.</w:t>
      </w:r>
    </w:p>
    <w:p w:rsidR="002A78B4" w:rsidRPr="00D579E0" w:rsidRDefault="002A78B4" w:rsidP="002A78B4">
      <w:pPr>
        <w:pStyle w:val="a3"/>
        <w:spacing w:before="0" w:beforeAutospacing="0" w:after="0" w:afterAutospacing="0"/>
        <w:jc w:val="both"/>
        <w:rPr>
          <w:rFonts w:eastAsia="DejaVuSerif,Bold"/>
          <w:bCs/>
        </w:rPr>
      </w:pPr>
    </w:p>
    <w:p w:rsidR="002A78B4" w:rsidRPr="00D579E0" w:rsidRDefault="002A78B4" w:rsidP="002A78B4">
      <w:pPr>
        <w:pStyle w:val="a3"/>
        <w:spacing w:before="0" w:beforeAutospacing="0" w:after="0" w:afterAutospacing="0"/>
        <w:jc w:val="both"/>
        <w:rPr>
          <w:rFonts w:eastAsia="DejaVuSerif,Bold"/>
          <w:bCs/>
        </w:rPr>
      </w:pPr>
    </w:p>
    <w:p w:rsidR="002A78B4" w:rsidRPr="00D579E0" w:rsidRDefault="002A78B4" w:rsidP="002A78B4">
      <w:pPr>
        <w:pStyle w:val="a3"/>
        <w:spacing w:before="0" w:beforeAutospacing="0" w:after="0" w:afterAutospacing="0"/>
        <w:jc w:val="center"/>
        <w:rPr>
          <w:b/>
        </w:rPr>
      </w:pPr>
      <w:r w:rsidRPr="00D579E0">
        <w:rPr>
          <w:b/>
          <w:color w:val="000000"/>
        </w:rPr>
        <w:t>Тема 11.</w:t>
      </w:r>
    </w:p>
    <w:p w:rsidR="002A78B4" w:rsidRPr="00D579E0" w:rsidRDefault="002A78B4" w:rsidP="002A78B4">
      <w:pPr>
        <w:pStyle w:val="a3"/>
        <w:spacing w:before="0" w:beforeAutospacing="0" w:after="0" w:afterAutospacing="0"/>
        <w:jc w:val="both"/>
        <w:rPr>
          <w:b/>
        </w:rPr>
      </w:pPr>
      <w:r w:rsidRPr="00D579E0">
        <w:rPr>
          <w:b/>
        </w:rPr>
        <w:t>Организация работы службы безопасности движения на АТП. Планирование работы службы безопасности движения.</w:t>
      </w:r>
    </w:p>
    <w:p w:rsidR="002A78B4" w:rsidRPr="00D579E0" w:rsidRDefault="002A78B4" w:rsidP="002A78B4">
      <w:pPr>
        <w:pStyle w:val="a3"/>
        <w:spacing w:before="0" w:beforeAutospacing="0" w:after="0" w:afterAutospacing="0"/>
        <w:jc w:val="both"/>
      </w:pPr>
    </w:p>
    <w:p w:rsidR="002A78B4" w:rsidRPr="005479E7" w:rsidRDefault="002A78B4" w:rsidP="002A78B4">
      <w:pPr>
        <w:suppressAutoHyphens/>
        <w:ind w:firstLine="708"/>
        <w:jc w:val="both"/>
        <w:rPr>
          <w:sz w:val="24"/>
          <w:szCs w:val="24"/>
        </w:rPr>
      </w:pPr>
      <w:r w:rsidRPr="005479E7">
        <w:rPr>
          <w:sz w:val="24"/>
          <w:szCs w:val="24"/>
        </w:rPr>
        <w:t>Обеспечение условий безопасности движения требует от службы безопасности движения транспортного предприятия (ТП):</w:t>
      </w:r>
    </w:p>
    <w:p w:rsidR="002A78B4" w:rsidRPr="005479E7" w:rsidRDefault="002A78B4" w:rsidP="002A78B4">
      <w:pPr>
        <w:suppressAutoHyphens/>
        <w:ind w:firstLine="708"/>
        <w:jc w:val="both"/>
        <w:rPr>
          <w:sz w:val="24"/>
          <w:szCs w:val="24"/>
        </w:rPr>
      </w:pPr>
      <w:r w:rsidRPr="005479E7">
        <w:rPr>
          <w:sz w:val="24"/>
          <w:szCs w:val="24"/>
        </w:rPr>
        <w:t>- разработки проектов планов профилактической работы с водителями ТС;</w:t>
      </w:r>
    </w:p>
    <w:p w:rsidR="002A78B4" w:rsidRPr="005479E7" w:rsidRDefault="002A78B4" w:rsidP="002A78B4">
      <w:pPr>
        <w:suppressAutoHyphens/>
        <w:ind w:firstLine="708"/>
        <w:jc w:val="both"/>
        <w:rPr>
          <w:sz w:val="24"/>
          <w:szCs w:val="24"/>
        </w:rPr>
      </w:pPr>
      <w:r w:rsidRPr="005479E7">
        <w:rPr>
          <w:sz w:val="24"/>
          <w:szCs w:val="24"/>
        </w:rPr>
        <w:lastRenderedPageBreak/>
        <w:t>- систематического контроля за выполнением нормативных документов, инструкций, приказов по обеспечению безопасности движения;</w:t>
      </w:r>
    </w:p>
    <w:p w:rsidR="002A78B4" w:rsidRPr="005479E7" w:rsidRDefault="002A78B4" w:rsidP="002A78B4">
      <w:pPr>
        <w:suppressAutoHyphens/>
        <w:ind w:firstLine="708"/>
        <w:jc w:val="both"/>
        <w:rPr>
          <w:sz w:val="24"/>
          <w:szCs w:val="24"/>
        </w:rPr>
      </w:pPr>
      <w:r w:rsidRPr="005479E7">
        <w:rPr>
          <w:sz w:val="24"/>
          <w:szCs w:val="24"/>
        </w:rPr>
        <w:t>- проверки выполнения всеми службами ТП необходимых мероприятий по обеспечению безопасности движения;</w:t>
      </w:r>
    </w:p>
    <w:p w:rsidR="002A78B4" w:rsidRPr="005479E7" w:rsidRDefault="002A78B4" w:rsidP="002A78B4">
      <w:pPr>
        <w:suppressAutoHyphens/>
        <w:ind w:firstLine="708"/>
        <w:jc w:val="both"/>
        <w:rPr>
          <w:sz w:val="24"/>
          <w:szCs w:val="24"/>
        </w:rPr>
      </w:pPr>
      <w:r w:rsidRPr="005479E7">
        <w:rPr>
          <w:sz w:val="24"/>
          <w:szCs w:val="24"/>
        </w:rPr>
        <w:t>- проведения анализа материалов ДТП и нарушений, допущенных водителями ТС, и организации соответствующего их обслуживания в коллективе;</w:t>
      </w:r>
    </w:p>
    <w:p w:rsidR="002A78B4" w:rsidRPr="005479E7" w:rsidRDefault="002A78B4" w:rsidP="002A78B4">
      <w:pPr>
        <w:suppressAutoHyphens/>
        <w:ind w:firstLine="708"/>
        <w:jc w:val="both"/>
        <w:rPr>
          <w:sz w:val="24"/>
          <w:szCs w:val="24"/>
        </w:rPr>
      </w:pPr>
      <w:r w:rsidRPr="005479E7">
        <w:rPr>
          <w:sz w:val="24"/>
          <w:szCs w:val="24"/>
        </w:rPr>
        <w:t>- участия в проведении служебных расследований ДТП;</w:t>
      </w:r>
    </w:p>
    <w:p w:rsidR="002A78B4" w:rsidRPr="005479E7" w:rsidRDefault="002A78B4" w:rsidP="002A78B4">
      <w:pPr>
        <w:suppressAutoHyphens/>
        <w:ind w:firstLine="708"/>
        <w:jc w:val="both"/>
        <w:rPr>
          <w:sz w:val="24"/>
          <w:szCs w:val="24"/>
        </w:rPr>
      </w:pPr>
      <w:r w:rsidRPr="005479E7">
        <w:rPr>
          <w:sz w:val="24"/>
          <w:szCs w:val="24"/>
        </w:rPr>
        <w:t>- обобщения и распространения передового опыта безаварийной работы водителей ТС, бригад и автоколонн.</w:t>
      </w:r>
    </w:p>
    <w:p w:rsidR="002A78B4" w:rsidRPr="005479E7" w:rsidRDefault="002A78B4" w:rsidP="002A78B4">
      <w:pPr>
        <w:suppressAutoHyphens/>
        <w:ind w:firstLine="708"/>
        <w:jc w:val="both"/>
        <w:rPr>
          <w:sz w:val="24"/>
          <w:szCs w:val="24"/>
        </w:rPr>
      </w:pPr>
      <w:r w:rsidRPr="005479E7">
        <w:rPr>
          <w:sz w:val="24"/>
          <w:szCs w:val="24"/>
        </w:rPr>
        <w:t>- организации работы кабинета безопасности движения и проведения агитационно-массовой работы по безопасности движения;</w:t>
      </w:r>
    </w:p>
    <w:p w:rsidR="002A78B4" w:rsidRPr="005479E7" w:rsidRDefault="002A78B4" w:rsidP="002A78B4">
      <w:pPr>
        <w:suppressAutoHyphens/>
        <w:ind w:firstLine="708"/>
        <w:jc w:val="both"/>
        <w:rPr>
          <w:sz w:val="24"/>
          <w:szCs w:val="24"/>
        </w:rPr>
      </w:pPr>
      <w:r w:rsidRPr="005479E7">
        <w:rPr>
          <w:sz w:val="24"/>
          <w:szCs w:val="24"/>
        </w:rPr>
        <w:t>-  оказания методической помощи общественным  организациям, работающим по безопасности движения;</w:t>
      </w:r>
    </w:p>
    <w:p w:rsidR="002A78B4" w:rsidRPr="005479E7" w:rsidRDefault="002A78B4" w:rsidP="002A78B4">
      <w:pPr>
        <w:suppressAutoHyphens/>
        <w:ind w:firstLine="708"/>
        <w:jc w:val="both"/>
        <w:rPr>
          <w:sz w:val="24"/>
          <w:szCs w:val="24"/>
        </w:rPr>
      </w:pPr>
      <w:r w:rsidRPr="005479E7">
        <w:rPr>
          <w:sz w:val="24"/>
          <w:szCs w:val="24"/>
        </w:rPr>
        <w:t>- осуществления контроля за стажированием водителей ТС и работой водителей-наставников.</w:t>
      </w:r>
    </w:p>
    <w:p w:rsidR="002A78B4" w:rsidRPr="005479E7" w:rsidRDefault="002A78B4" w:rsidP="002A78B4">
      <w:pPr>
        <w:suppressAutoHyphens/>
        <w:jc w:val="both"/>
        <w:rPr>
          <w:sz w:val="24"/>
          <w:szCs w:val="24"/>
        </w:rPr>
      </w:pPr>
      <w:r w:rsidRPr="005479E7">
        <w:rPr>
          <w:sz w:val="24"/>
          <w:szCs w:val="24"/>
        </w:rPr>
        <w:tab/>
        <w:t>К основным задачам службы безопасности движения относятся:</w:t>
      </w:r>
    </w:p>
    <w:p w:rsidR="002A78B4" w:rsidRPr="005479E7" w:rsidRDefault="002A78B4" w:rsidP="002A78B4">
      <w:pPr>
        <w:suppressAutoHyphens/>
        <w:jc w:val="both"/>
        <w:rPr>
          <w:sz w:val="24"/>
          <w:szCs w:val="24"/>
        </w:rPr>
      </w:pPr>
      <w:r w:rsidRPr="005479E7">
        <w:rPr>
          <w:sz w:val="24"/>
          <w:szCs w:val="24"/>
        </w:rPr>
        <w:tab/>
        <w:t>- выявление и изучение причин и условий возникновения ДТП и нарушений Правил дорожного движения Республики Казахстан (ПДД РК);</w:t>
      </w:r>
    </w:p>
    <w:p w:rsidR="002A78B4" w:rsidRPr="005479E7" w:rsidRDefault="002A78B4" w:rsidP="002A78B4">
      <w:pPr>
        <w:suppressAutoHyphens/>
        <w:jc w:val="both"/>
        <w:rPr>
          <w:sz w:val="24"/>
          <w:szCs w:val="24"/>
        </w:rPr>
      </w:pPr>
      <w:r w:rsidRPr="005479E7">
        <w:rPr>
          <w:sz w:val="24"/>
          <w:szCs w:val="24"/>
        </w:rPr>
        <w:tab/>
        <w:t>- разработка и участие в осуществлении организационно-технических мероприятий по обеспечению безаварийной работы транспортных средств, воспитанию у водителей ТС чувства высокой ответственности за обеспечение безопасности  дорожного движения, повышению их профессионального мастерства;</w:t>
      </w:r>
    </w:p>
    <w:p w:rsidR="002A78B4" w:rsidRPr="005479E7" w:rsidRDefault="002A78B4" w:rsidP="002A78B4">
      <w:pPr>
        <w:suppressAutoHyphens/>
        <w:ind w:firstLine="709"/>
        <w:jc w:val="both"/>
        <w:rPr>
          <w:sz w:val="24"/>
          <w:szCs w:val="24"/>
        </w:rPr>
      </w:pPr>
      <w:r w:rsidRPr="005479E7">
        <w:rPr>
          <w:snapToGrid w:val="0"/>
          <w:sz w:val="24"/>
          <w:szCs w:val="24"/>
        </w:rPr>
        <w:t xml:space="preserve">- осуществление методического руководства и контроля за </w:t>
      </w:r>
      <w:r w:rsidRPr="005479E7">
        <w:rPr>
          <w:sz w:val="24"/>
          <w:szCs w:val="24"/>
        </w:rPr>
        <w:t>деятельностью всех служб и подразделений данного министерства (ведомства) или предприятия, в части, касающейся вопросов обеспечения безопасности дорожного движения.</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Все возложенные на нее задачи служба должна решать в тесном взаимодействии с другими службами и подразделениями своего предприятия, а также с органами дорожной полиции, дорожными и коммунальными органами, деятельность которых во многом направлена на обеспечение безопасности дорожного движения.</w:t>
      </w:r>
    </w:p>
    <w:p w:rsidR="002A78B4" w:rsidRPr="005479E7" w:rsidRDefault="002A78B4" w:rsidP="002A78B4">
      <w:pPr>
        <w:widowControl w:val="0"/>
        <w:suppressAutoHyphens/>
        <w:jc w:val="both"/>
        <w:rPr>
          <w:snapToGrid w:val="0"/>
          <w:sz w:val="24"/>
          <w:szCs w:val="24"/>
        </w:rPr>
      </w:pPr>
      <w:r w:rsidRPr="005479E7">
        <w:rPr>
          <w:snapToGrid w:val="0"/>
          <w:sz w:val="24"/>
          <w:szCs w:val="24"/>
          <w:lang w:val="kk-KZ"/>
        </w:rPr>
        <w:t xml:space="preserve">         </w:t>
      </w:r>
      <w:r w:rsidRPr="005479E7">
        <w:rPr>
          <w:snapToGrid w:val="0"/>
          <w:sz w:val="24"/>
          <w:szCs w:val="24"/>
        </w:rPr>
        <w:t>Права сотрудников службы безопасности движения:</w:t>
      </w:r>
    </w:p>
    <w:p w:rsidR="002A78B4" w:rsidRPr="005479E7" w:rsidRDefault="002A78B4" w:rsidP="002A78B4">
      <w:pPr>
        <w:widowControl w:val="0"/>
        <w:suppressAutoHyphens/>
        <w:jc w:val="both"/>
        <w:rPr>
          <w:snapToGrid w:val="0"/>
          <w:sz w:val="24"/>
          <w:szCs w:val="24"/>
          <w:lang w:val="kk-KZ"/>
        </w:rPr>
      </w:pPr>
      <w:r w:rsidRPr="005479E7">
        <w:rPr>
          <w:snapToGrid w:val="0"/>
          <w:sz w:val="24"/>
          <w:szCs w:val="24"/>
          <w:lang w:val="kk-KZ"/>
        </w:rPr>
        <w:t xml:space="preserve">        </w:t>
      </w:r>
      <w:r w:rsidRPr="005479E7">
        <w:rPr>
          <w:snapToGrid w:val="0"/>
          <w:sz w:val="24"/>
          <w:szCs w:val="24"/>
        </w:rPr>
        <w:t>- давать указания по вопросам обеспечения безопасности движения, обязательные для исполнения не только нижестоящими работниками службы, но и руководителями других служб и подразделений соответствующего уровня;</w:t>
      </w:r>
    </w:p>
    <w:p w:rsidR="002A78B4" w:rsidRPr="005479E7" w:rsidRDefault="002A78B4" w:rsidP="002A78B4">
      <w:pPr>
        <w:widowControl w:val="0"/>
        <w:suppressAutoHyphens/>
        <w:jc w:val="both"/>
        <w:rPr>
          <w:snapToGrid w:val="0"/>
          <w:sz w:val="24"/>
          <w:szCs w:val="24"/>
        </w:rPr>
      </w:pPr>
      <w:r w:rsidRPr="005479E7">
        <w:rPr>
          <w:snapToGrid w:val="0"/>
          <w:sz w:val="24"/>
          <w:szCs w:val="24"/>
          <w:lang w:val="kk-KZ"/>
        </w:rPr>
        <w:t xml:space="preserve">    </w:t>
      </w:r>
      <w:r w:rsidRPr="005479E7">
        <w:rPr>
          <w:snapToGrid w:val="0"/>
          <w:sz w:val="24"/>
          <w:szCs w:val="24"/>
          <w:lang w:val="kk-KZ"/>
        </w:rPr>
        <w:tab/>
      </w:r>
      <w:r w:rsidRPr="005479E7">
        <w:rPr>
          <w:snapToGrid w:val="0"/>
          <w:sz w:val="24"/>
          <w:szCs w:val="24"/>
        </w:rPr>
        <w:t>- требовать от руководителей служб и подразделений всей необходимой информации о состоянии и уровне аварийности, о проводимых мероприятиях по обеспечению безопасности движения, представления устных и письменных объяснений, по вопросам, связанным с ДТП;</w:t>
      </w:r>
    </w:p>
    <w:p w:rsidR="002A78B4" w:rsidRPr="005479E7" w:rsidRDefault="002A78B4" w:rsidP="002A78B4">
      <w:pPr>
        <w:widowControl w:val="0"/>
        <w:suppressAutoHyphens/>
        <w:ind w:firstLine="720"/>
        <w:jc w:val="both"/>
        <w:rPr>
          <w:snapToGrid w:val="0"/>
          <w:sz w:val="24"/>
          <w:szCs w:val="24"/>
          <w:lang w:val="kk-KZ"/>
        </w:rPr>
      </w:pPr>
      <w:r w:rsidRPr="005479E7">
        <w:rPr>
          <w:snapToGrid w:val="0"/>
          <w:sz w:val="24"/>
          <w:szCs w:val="24"/>
        </w:rPr>
        <w:t>- вносить предложения по поощрению сотрудников ведомственной службы безопасности движения и других служб за хорошую работу и достигнутые успехи в снижении уровня аварийности, а также ходатайствовать о привлечении к ответственности должностных лиц, которые не обеспечивают выполнения требований нормативных актов по вопросам обеспечения безопасности движения;</w:t>
      </w:r>
    </w:p>
    <w:p w:rsidR="002A78B4" w:rsidRPr="005479E7" w:rsidRDefault="002A78B4" w:rsidP="002A78B4">
      <w:pPr>
        <w:widowControl w:val="0"/>
        <w:suppressAutoHyphens/>
        <w:ind w:firstLine="720"/>
        <w:jc w:val="both"/>
        <w:rPr>
          <w:snapToGrid w:val="0"/>
          <w:sz w:val="24"/>
          <w:szCs w:val="24"/>
        </w:rPr>
      </w:pPr>
      <w:r w:rsidRPr="005479E7">
        <w:rPr>
          <w:snapToGrid w:val="0"/>
          <w:sz w:val="24"/>
          <w:szCs w:val="24"/>
        </w:rPr>
        <w:t>- отстранять от работы водителей ТС и других работников подведомственных транспортных предприятий, состояние и действия которых угрожает безопасности дорожного движения, требовать принятия к ним необходимых мер воздействия;</w:t>
      </w:r>
    </w:p>
    <w:p w:rsidR="002A78B4" w:rsidRPr="005479E7" w:rsidRDefault="002A78B4" w:rsidP="002A78B4">
      <w:pPr>
        <w:widowControl w:val="0"/>
        <w:suppressAutoHyphens/>
        <w:ind w:firstLine="720"/>
        <w:jc w:val="both"/>
        <w:rPr>
          <w:snapToGrid w:val="0"/>
          <w:sz w:val="24"/>
          <w:szCs w:val="24"/>
        </w:rPr>
      </w:pPr>
      <w:r w:rsidRPr="005479E7">
        <w:rPr>
          <w:snapToGrid w:val="0"/>
          <w:sz w:val="24"/>
          <w:szCs w:val="24"/>
        </w:rPr>
        <w:t>- запрещать эксплуатацию транспортных средств, имеющие технические неисправности, угрожающие безопасности дорожного движения.</w:t>
      </w:r>
    </w:p>
    <w:p w:rsidR="002A78B4" w:rsidRPr="005479E7" w:rsidRDefault="002A78B4" w:rsidP="002A78B4">
      <w:pPr>
        <w:suppressAutoHyphens/>
        <w:jc w:val="both"/>
        <w:rPr>
          <w:sz w:val="24"/>
          <w:szCs w:val="24"/>
        </w:rPr>
      </w:pPr>
      <w:r w:rsidRPr="005479E7">
        <w:rPr>
          <w:sz w:val="24"/>
          <w:szCs w:val="24"/>
        </w:rPr>
        <w:tab/>
        <w:t>Одним из важнейших направлений службы обеспечения безопасности движения является контроль за соблюдением «Правил технической эксплуатации подвижного состава автомобильного транспорта», «Инструкции по предупреждению дорожно-транспортных происшествий»,  «Правил дорожного движения Республики Казахстан» и др.</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 xml:space="preserve">Все работы, выполняемые сотрудниками службы безопасности движения </w:t>
      </w:r>
      <w:r w:rsidRPr="005479E7">
        <w:rPr>
          <w:snapToGrid w:val="0"/>
          <w:sz w:val="24"/>
          <w:szCs w:val="24"/>
        </w:rPr>
        <w:lastRenderedPageBreak/>
        <w:t>транспортного предприятия, можно условно разделить на три вида: методическую, практическую и организационную.</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Методическая работа заключается в разработке и совершенствовании рекомендаций, инструкций, положений, среди которых можно выделить:</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 методические рекомендации по планированию и организации работы по  обеспечению безопасности движения;</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 рекомендации по организации работы и оборудованию кабинета по безопасности движения на предприятии;</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 инструкции по проведению предрейсовых и послерейсовых медицинских осмотров водителей ТС;</w:t>
      </w:r>
    </w:p>
    <w:p w:rsidR="002A78B4" w:rsidRPr="005479E7" w:rsidRDefault="002A78B4" w:rsidP="002A78B4">
      <w:pPr>
        <w:widowControl w:val="0"/>
        <w:suppressAutoHyphens/>
        <w:ind w:firstLine="709"/>
        <w:jc w:val="both"/>
        <w:rPr>
          <w:snapToGrid w:val="0"/>
          <w:sz w:val="24"/>
          <w:szCs w:val="24"/>
        </w:rPr>
      </w:pPr>
      <w:r w:rsidRPr="005479E7">
        <w:rPr>
          <w:snapToGrid w:val="0"/>
          <w:sz w:val="24"/>
          <w:szCs w:val="24"/>
        </w:rPr>
        <w:tab/>
        <w:t>- должностные инструкции сотрудников службы безопасности движения;</w:t>
      </w:r>
    </w:p>
    <w:p w:rsidR="002A78B4" w:rsidRPr="005479E7" w:rsidRDefault="002A78B4" w:rsidP="002A78B4">
      <w:pPr>
        <w:widowControl w:val="0"/>
        <w:suppressAutoHyphens/>
        <w:jc w:val="both"/>
        <w:rPr>
          <w:snapToGrid w:val="0"/>
          <w:sz w:val="24"/>
          <w:szCs w:val="24"/>
        </w:rPr>
      </w:pPr>
      <w:r w:rsidRPr="005479E7">
        <w:rPr>
          <w:snapToGrid w:val="0"/>
          <w:sz w:val="24"/>
          <w:szCs w:val="24"/>
          <w:lang w:val="kk-KZ"/>
        </w:rPr>
        <w:t xml:space="preserve">          </w:t>
      </w:r>
      <w:r w:rsidRPr="005479E7">
        <w:rPr>
          <w:snapToGrid w:val="0"/>
          <w:sz w:val="24"/>
          <w:szCs w:val="24"/>
        </w:rPr>
        <w:t>- рекомендации по организации взаимодействия с другими подразделениями и службами предприятия в работе по предупреждению аварийности.</w:t>
      </w:r>
    </w:p>
    <w:p w:rsidR="002A78B4" w:rsidRPr="005479E7" w:rsidRDefault="002A78B4" w:rsidP="002A78B4">
      <w:pPr>
        <w:widowControl w:val="0"/>
        <w:suppressAutoHyphens/>
        <w:jc w:val="both"/>
        <w:rPr>
          <w:snapToGrid w:val="0"/>
          <w:sz w:val="24"/>
          <w:szCs w:val="24"/>
        </w:rPr>
      </w:pPr>
      <w:r w:rsidRPr="005479E7">
        <w:rPr>
          <w:b/>
          <w:snapToGrid w:val="0"/>
          <w:sz w:val="24"/>
          <w:szCs w:val="24"/>
          <w:lang w:val="kk-KZ"/>
        </w:rPr>
        <w:t xml:space="preserve">         </w:t>
      </w:r>
      <w:r w:rsidRPr="005479E7">
        <w:rPr>
          <w:snapToGrid w:val="0"/>
          <w:sz w:val="24"/>
          <w:szCs w:val="24"/>
        </w:rPr>
        <w:t>Организационная работа заключается в проведении семинаров, конкурсов, конференций и других мероприятий по тематике, связанной с предотвращением ДТП, а также в организации деятельности кабинета по безопасности движения.</w:t>
      </w:r>
    </w:p>
    <w:p w:rsidR="002A78B4" w:rsidRPr="005479E7" w:rsidRDefault="002A78B4" w:rsidP="002A78B4">
      <w:pPr>
        <w:widowControl w:val="0"/>
        <w:suppressAutoHyphens/>
        <w:jc w:val="both"/>
        <w:rPr>
          <w:snapToGrid w:val="0"/>
          <w:sz w:val="24"/>
          <w:szCs w:val="24"/>
        </w:rPr>
      </w:pPr>
      <w:r w:rsidRPr="005479E7">
        <w:rPr>
          <w:snapToGrid w:val="0"/>
          <w:sz w:val="24"/>
          <w:szCs w:val="24"/>
          <w:lang w:val="kk-KZ"/>
        </w:rPr>
        <w:t xml:space="preserve">         </w:t>
      </w:r>
      <w:r w:rsidRPr="005479E7">
        <w:rPr>
          <w:snapToGrid w:val="0"/>
          <w:sz w:val="24"/>
          <w:szCs w:val="24"/>
        </w:rPr>
        <w:t>Практическая работа заключается в осуществлении систематического учета и анализа данных о ДТП и грубых нарушениях правил дорожного движения, участие в проведении служебных расследований ДТП и фактов нетрезвого состояния водителей, контроле за работой водителей на линии.</w:t>
      </w:r>
    </w:p>
    <w:p w:rsidR="002A78B4" w:rsidRPr="005479E7" w:rsidRDefault="002A78B4" w:rsidP="002A78B4">
      <w:pPr>
        <w:suppressAutoHyphens/>
        <w:ind w:firstLine="708"/>
        <w:jc w:val="both"/>
        <w:rPr>
          <w:sz w:val="24"/>
          <w:szCs w:val="24"/>
        </w:rPr>
      </w:pPr>
      <w:r w:rsidRPr="005479E7">
        <w:rPr>
          <w:sz w:val="24"/>
          <w:szCs w:val="24"/>
        </w:rPr>
        <w:t xml:space="preserve">Основным методом исследования причин и факторов, влияющих на уровень безопасности движения в транспортных предприятиях, является статистический анализ данных о ДТП и нарушениях ПДД, имеющийся в распоряжении службы БД.  В основе такого анализа лежит статистическая интерпретация фактов совершения ДТП и нарушений ПДД по вине работников автотранспортного предприятия и последующее представление результатов в виде графиков, таблиц, диаграмм и т.д. Результаты статистического анализа ДТП и нарушений ПДД позволяют дать общую картину уровня безопасности движения в автотранспортных предприятиях и играют значительную роль в организации процессов обеспечения БД. </w:t>
      </w:r>
    </w:p>
    <w:p w:rsidR="002A78B4" w:rsidRPr="005479E7" w:rsidRDefault="002A78B4" w:rsidP="002A78B4">
      <w:pPr>
        <w:suppressAutoHyphens/>
        <w:ind w:firstLine="708"/>
        <w:jc w:val="both"/>
        <w:rPr>
          <w:sz w:val="24"/>
          <w:szCs w:val="24"/>
        </w:rPr>
      </w:pPr>
      <w:r w:rsidRPr="005479E7">
        <w:rPr>
          <w:sz w:val="24"/>
          <w:szCs w:val="24"/>
        </w:rPr>
        <w:t>Поэтому для получения достоверной информации по безопасности движения на транспортном предприятии необходимо создать четко действующую систему учета и отчетности, которая бы базировалась на систематическом ведений следующей рабочей документации:</w:t>
      </w:r>
    </w:p>
    <w:p w:rsidR="002A78B4" w:rsidRPr="005479E7" w:rsidRDefault="002A78B4" w:rsidP="002A78B4">
      <w:pPr>
        <w:suppressAutoHyphens/>
        <w:ind w:firstLine="708"/>
        <w:jc w:val="both"/>
        <w:rPr>
          <w:sz w:val="24"/>
          <w:szCs w:val="24"/>
        </w:rPr>
      </w:pPr>
      <w:r w:rsidRPr="005479E7">
        <w:rPr>
          <w:sz w:val="24"/>
          <w:szCs w:val="24"/>
        </w:rPr>
        <w:t>- журнал учета ДТП;</w:t>
      </w:r>
    </w:p>
    <w:p w:rsidR="002A78B4" w:rsidRPr="005479E7" w:rsidRDefault="002A78B4" w:rsidP="002A78B4">
      <w:pPr>
        <w:suppressAutoHyphens/>
        <w:ind w:firstLine="708"/>
        <w:jc w:val="both"/>
        <w:rPr>
          <w:sz w:val="24"/>
          <w:szCs w:val="24"/>
        </w:rPr>
      </w:pPr>
      <w:r w:rsidRPr="005479E7">
        <w:rPr>
          <w:sz w:val="24"/>
          <w:szCs w:val="24"/>
        </w:rPr>
        <w:t>- журнал учета нарушений ПДД;</w:t>
      </w:r>
    </w:p>
    <w:p w:rsidR="002A78B4" w:rsidRPr="005479E7" w:rsidRDefault="002A78B4" w:rsidP="002A78B4">
      <w:pPr>
        <w:suppressAutoHyphens/>
        <w:ind w:firstLine="708"/>
        <w:jc w:val="both"/>
        <w:rPr>
          <w:sz w:val="24"/>
          <w:szCs w:val="24"/>
        </w:rPr>
      </w:pPr>
      <w:r w:rsidRPr="005479E7">
        <w:rPr>
          <w:sz w:val="24"/>
          <w:szCs w:val="24"/>
        </w:rPr>
        <w:t>- журнал регистрации проводимых инструктажей по БД;</w:t>
      </w:r>
    </w:p>
    <w:p w:rsidR="002A78B4" w:rsidRPr="005479E7" w:rsidRDefault="002A78B4" w:rsidP="002A78B4">
      <w:pPr>
        <w:suppressAutoHyphens/>
        <w:ind w:firstLine="708"/>
        <w:jc w:val="both"/>
        <w:rPr>
          <w:sz w:val="24"/>
          <w:szCs w:val="24"/>
        </w:rPr>
      </w:pPr>
      <w:r w:rsidRPr="005479E7">
        <w:rPr>
          <w:sz w:val="24"/>
          <w:szCs w:val="24"/>
        </w:rPr>
        <w:t>-  журнал регистрации работ со страховыми компаниями;</w:t>
      </w:r>
    </w:p>
    <w:p w:rsidR="002A78B4" w:rsidRPr="005479E7" w:rsidRDefault="002A78B4" w:rsidP="002A78B4">
      <w:pPr>
        <w:suppressAutoHyphens/>
        <w:ind w:firstLine="708"/>
        <w:jc w:val="both"/>
        <w:rPr>
          <w:sz w:val="24"/>
          <w:szCs w:val="24"/>
        </w:rPr>
      </w:pPr>
      <w:r w:rsidRPr="005479E7">
        <w:rPr>
          <w:sz w:val="24"/>
          <w:szCs w:val="24"/>
        </w:rPr>
        <w:t xml:space="preserve">- личные карточки водителей по учету нарушений ПДД и ДТП;   </w:t>
      </w:r>
    </w:p>
    <w:p w:rsidR="002A78B4" w:rsidRPr="005479E7" w:rsidRDefault="002A78B4" w:rsidP="002A78B4">
      <w:pPr>
        <w:suppressAutoHyphens/>
        <w:ind w:firstLine="708"/>
        <w:jc w:val="both"/>
        <w:rPr>
          <w:sz w:val="24"/>
          <w:szCs w:val="24"/>
        </w:rPr>
      </w:pPr>
      <w:r w:rsidRPr="005479E7">
        <w:rPr>
          <w:sz w:val="24"/>
          <w:szCs w:val="24"/>
        </w:rPr>
        <w:t>- протоколы заседаний по БД;</w:t>
      </w:r>
    </w:p>
    <w:p w:rsidR="002A78B4" w:rsidRPr="005479E7" w:rsidRDefault="002A78B4" w:rsidP="002A78B4">
      <w:pPr>
        <w:suppressAutoHyphens/>
        <w:ind w:firstLine="708"/>
        <w:jc w:val="both"/>
        <w:rPr>
          <w:sz w:val="24"/>
          <w:szCs w:val="24"/>
        </w:rPr>
      </w:pPr>
      <w:r w:rsidRPr="005479E7">
        <w:rPr>
          <w:sz w:val="24"/>
          <w:szCs w:val="24"/>
        </w:rPr>
        <w:t>- акты по служебному расследованию ДТП;</w:t>
      </w:r>
    </w:p>
    <w:p w:rsidR="002A78B4" w:rsidRPr="005479E7" w:rsidRDefault="002A78B4" w:rsidP="002A78B4">
      <w:pPr>
        <w:suppressAutoHyphens/>
        <w:ind w:firstLine="708"/>
        <w:jc w:val="both"/>
        <w:rPr>
          <w:sz w:val="24"/>
          <w:szCs w:val="24"/>
        </w:rPr>
      </w:pPr>
      <w:r w:rsidRPr="005479E7">
        <w:rPr>
          <w:sz w:val="24"/>
          <w:szCs w:val="24"/>
        </w:rPr>
        <w:t>- акты о поломке (повреждении) деталей автотранспортных средств.</w:t>
      </w:r>
    </w:p>
    <w:p w:rsidR="002A78B4" w:rsidRPr="005479E7" w:rsidRDefault="002A78B4" w:rsidP="002A78B4">
      <w:pPr>
        <w:suppressAutoHyphens/>
        <w:ind w:firstLine="708"/>
        <w:jc w:val="both"/>
        <w:rPr>
          <w:sz w:val="24"/>
          <w:szCs w:val="24"/>
        </w:rPr>
      </w:pPr>
      <w:r w:rsidRPr="005479E7">
        <w:rPr>
          <w:sz w:val="24"/>
          <w:szCs w:val="24"/>
        </w:rPr>
        <w:t>Страницы всех журналов должны быть пронумерованы и скреплены печатью. В журнале учета ДТП отмечаются все сведения обо всех ДТП, совершенных при участии водителей данного транспортного предприятия  независимо от тяжести последствий, величины материального ущерба и степени виновности водителя.</w:t>
      </w:r>
    </w:p>
    <w:p w:rsidR="002A78B4" w:rsidRPr="005479E7" w:rsidRDefault="002A78B4" w:rsidP="002A78B4">
      <w:pPr>
        <w:suppressAutoHyphens/>
        <w:ind w:firstLine="708"/>
        <w:jc w:val="both"/>
        <w:rPr>
          <w:sz w:val="24"/>
          <w:szCs w:val="24"/>
        </w:rPr>
      </w:pPr>
      <w:r w:rsidRPr="005479E7">
        <w:rPr>
          <w:sz w:val="24"/>
          <w:szCs w:val="24"/>
        </w:rPr>
        <w:t xml:space="preserve">В целях обеспечения безопасности движения в своей работе специалисты службы БД транспортного предприятия должны составлять план мероприятий по предупреждению аварийности. У специалистов службы обеспечения БД транспортного предприятия должны храниться  учетные  карточки  и  личные медицинские  карточки  водителей  находящихся  в  его  подчинений, листок проведения спецподготовки на автобусе. </w:t>
      </w:r>
    </w:p>
    <w:p w:rsidR="002A78B4" w:rsidRPr="00D579E0" w:rsidRDefault="002A78B4" w:rsidP="002A78B4">
      <w:pPr>
        <w:pStyle w:val="a3"/>
        <w:spacing w:before="0" w:beforeAutospacing="0" w:after="0" w:afterAutospacing="0"/>
        <w:jc w:val="both"/>
      </w:pPr>
    </w:p>
    <w:p w:rsidR="002A78B4" w:rsidRDefault="002A78B4" w:rsidP="002A78B4">
      <w:pPr>
        <w:pStyle w:val="a3"/>
        <w:spacing w:before="0" w:beforeAutospacing="0" w:after="0" w:afterAutospacing="0"/>
        <w:jc w:val="both"/>
      </w:pPr>
    </w:p>
    <w:p w:rsidR="002A78B4" w:rsidRPr="00C41083" w:rsidRDefault="002A78B4" w:rsidP="002A78B4">
      <w:pPr>
        <w:pStyle w:val="a3"/>
        <w:spacing w:before="0" w:beforeAutospacing="0" w:after="0" w:afterAutospacing="0"/>
        <w:jc w:val="both"/>
      </w:pPr>
    </w:p>
    <w:p w:rsidR="002A78B4" w:rsidRPr="00C41083" w:rsidRDefault="002A78B4" w:rsidP="002A78B4">
      <w:pPr>
        <w:pStyle w:val="a3"/>
        <w:spacing w:before="0" w:beforeAutospacing="0" w:after="0" w:afterAutospacing="0"/>
        <w:jc w:val="center"/>
        <w:rPr>
          <w:b/>
          <w:color w:val="000000"/>
        </w:rPr>
      </w:pPr>
      <w:r w:rsidRPr="00C41083">
        <w:rPr>
          <w:b/>
          <w:color w:val="000000"/>
        </w:rPr>
        <w:t>Тема 13.</w:t>
      </w:r>
    </w:p>
    <w:p w:rsidR="002A78B4" w:rsidRPr="00C41083" w:rsidRDefault="002A78B4" w:rsidP="002A78B4">
      <w:pPr>
        <w:pStyle w:val="a3"/>
        <w:spacing w:before="0" w:beforeAutospacing="0" w:after="0" w:afterAutospacing="0"/>
        <w:jc w:val="both"/>
        <w:rPr>
          <w:b/>
        </w:rPr>
      </w:pPr>
      <w:r w:rsidRPr="00C41083">
        <w:rPr>
          <w:b/>
        </w:rPr>
        <w:t>Обеспечение надежности водителей транспортного предприятия. Медицинское обеспечение безопасности дорожного движения.</w:t>
      </w:r>
    </w:p>
    <w:p w:rsidR="002A78B4" w:rsidRPr="00C41083" w:rsidRDefault="002A78B4" w:rsidP="002A78B4">
      <w:pPr>
        <w:rPr>
          <w:sz w:val="24"/>
          <w:szCs w:val="24"/>
          <w:highlight w:val="red"/>
        </w:rPr>
      </w:pPr>
    </w:p>
    <w:p w:rsidR="002A78B4" w:rsidRPr="00965E5A" w:rsidRDefault="002A78B4" w:rsidP="002A78B4">
      <w:pPr>
        <w:ind w:firstLine="709"/>
        <w:jc w:val="both"/>
        <w:rPr>
          <w:sz w:val="24"/>
          <w:szCs w:val="24"/>
        </w:rPr>
      </w:pPr>
      <w:r w:rsidRPr="00C41083">
        <w:rPr>
          <w:sz w:val="24"/>
          <w:szCs w:val="24"/>
        </w:rPr>
        <w:t>Обеспечение профессиональной надежности водительского состава на предприятии согласно Положению об обеспечении безопасности дорожного движения в предприятиях, учреждениях, организациях, осуществляющих перевозки пассажиров и грузов (Утверждено приказом Минтранса РФ от 09.03.1995 г., № 27) начинается со стажировки водителей, включает в себя также ежегодные занятия по повышению профессионального мастерства</w:t>
      </w:r>
      <w:r w:rsidRPr="00965E5A">
        <w:rPr>
          <w:sz w:val="24"/>
          <w:szCs w:val="24"/>
        </w:rPr>
        <w:t xml:space="preserve"> и различные виды инструктажей. </w:t>
      </w:r>
    </w:p>
    <w:p w:rsidR="002A78B4" w:rsidRPr="00965E5A" w:rsidRDefault="002A78B4" w:rsidP="002A78B4">
      <w:pPr>
        <w:autoSpaceDE w:val="0"/>
        <w:autoSpaceDN w:val="0"/>
        <w:adjustRightInd w:val="0"/>
        <w:ind w:firstLine="708"/>
        <w:jc w:val="both"/>
        <w:rPr>
          <w:color w:val="000000"/>
          <w:sz w:val="24"/>
          <w:szCs w:val="24"/>
        </w:rPr>
      </w:pPr>
      <w:r w:rsidRPr="00965E5A">
        <w:rPr>
          <w:color w:val="000000"/>
          <w:sz w:val="24"/>
          <w:szCs w:val="24"/>
        </w:rPr>
        <w:t>Повышение профессионального мастерства водителей осуще</w:t>
      </w:r>
      <w:r w:rsidRPr="00965E5A">
        <w:rPr>
          <w:color w:val="000000"/>
          <w:sz w:val="24"/>
          <w:szCs w:val="24"/>
        </w:rPr>
        <w:softHyphen/>
        <w:t>ствляется путем организации занятий необходимой для обеспечения</w:t>
      </w:r>
      <w:r w:rsidRPr="00965E5A">
        <w:rPr>
          <w:rFonts w:ascii="Arial Narrow" w:hAnsi="Arial Narrow" w:cs="Arial Narrow"/>
          <w:color w:val="000000"/>
          <w:sz w:val="24"/>
          <w:szCs w:val="24"/>
        </w:rPr>
        <w:t xml:space="preserve"> </w:t>
      </w:r>
      <w:r w:rsidRPr="00965E5A">
        <w:rPr>
          <w:color w:val="000000"/>
          <w:sz w:val="24"/>
          <w:szCs w:val="24"/>
        </w:rPr>
        <w:t>безопасности дорожного движения периодичности, но не реже 1 раза в год по соответствующим учебным планам и программам ежегодных занятий с водителями [2, 3,4].</w:t>
      </w:r>
    </w:p>
    <w:p w:rsidR="002A78B4" w:rsidRPr="00965E5A" w:rsidRDefault="002A78B4" w:rsidP="002A78B4">
      <w:pPr>
        <w:ind w:firstLine="709"/>
        <w:jc w:val="both"/>
        <w:rPr>
          <w:sz w:val="24"/>
          <w:szCs w:val="24"/>
        </w:rPr>
      </w:pPr>
    </w:p>
    <w:p w:rsidR="002A78B4" w:rsidRPr="00965E5A" w:rsidRDefault="002A78B4" w:rsidP="002A78B4">
      <w:pPr>
        <w:ind w:firstLine="709"/>
        <w:jc w:val="both"/>
        <w:rPr>
          <w:sz w:val="24"/>
          <w:szCs w:val="24"/>
        </w:rPr>
      </w:pPr>
      <w:r w:rsidRPr="00965E5A">
        <w:rPr>
          <w:sz w:val="24"/>
          <w:szCs w:val="24"/>
        </w:rPr>
        <w:t xml:space="preserve">Таблица ?  </w:t>
      </w:r>
    </w:p>
    <w:p w:rsidR="002A78B4" w:rsidRPr="00965E5A" w:rsidRDefault="002A78B4" w:rsidP="002A78B4">
      <w:pPr>
        <w:ind w:firstLine="709"/>
        <w:jc w:val="both"/>
        <w:rPr>
          <w:sz w:val="24"/>
          <w:szCs w:val="24"/>
        </w:rPr>
      </w:pPr>
      <w:r w:rsidRPr="00965E5A">
        <w:rPr>
          <w:sz w:val="24"/>
          <w:szCs w:val="24"/>
        </w:rPr>
        <w:t>Этапы тренировок водителей транспортного предприятия</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2367"/>
        <w:gridCol w:w="3298"/>
        <w:gridCol w:w="3682"/>
      </w:tblGrid>
      <w:tr w:rsidR="002A78B4" w:rsidRPr="00965E5A" w:rsidTr="001A788A">
        <w:trPr>
          <w:tblHeader/>
          <w:tblCellSpacing w:w="7" w:type="dxa"/>
        </w:trPr>
        <w:tc>
          <w:tcPr>
            <w:tcW w:w="1250" w:type="pct"/>
            <w:shd w:val="clear" w:color="auto" w:fill="FFFFFF"/>
            <w:vAlign w:val="center"/>
          </w:tcPr>
          <w:p w:rsidR="002A78B4" w:rsidRPr="00965E5A" w:rsidRDefault="002A78B4" w:rsidP="001A788A">
            <w:pPr>
              <w:spacing w:before="100" w:beforeAutospacing="1" w:after="100" w:afterAutospacing="1"/>
              <w:jc w:val="center"/>
              <w:rPr>
                <w:sz w:val="24"/>
                <w:szCs w:val="24"/>
              </w:rPr>
            </w:pPr>
            <w:r w:rsidRPr="00965E5A">
              <w:rPr>
                <w:sz w:val="24"/>
                <w:szCs w:val="24"/>
              </w:rPr>
              <w:t>Наименование этапа тренировок</w:t>
            </w:r>
          </w:p>
        </w:tc>
        <w:tc>
          <w:tcPr>
            <w:tcW w:w="1750" w:type="pct"/>
            <w:shd w:val="clear" w:color="auto" w:fill="FFFFFF"/>
            <w:vAlign w:val="center"/>
          </w:tcPr>
          <w:p w:rsidR="002A78B4" w:rsidRPr="00965E5A" w:rsidRDefault="002A78B4" w:rsidP="001A788A">
            <w:pPr>
              <w:spacing w:before="100" w:beforeAutospacing="1" w:after="100" w:afterAutospacing="1"/>
              <w:jc w:val="center"/>
              <w:rPr>
                <w:sz w:val="24"/>
                <w:szCs w:val="24"/>
              </w:rPr>
            </w:pPr>
            <w:r w:rsidRPr="00965E5A">
              <w:rPr>
                <w:sz w:val="24"/>
                <w:szCs w:val="24"/>
              </w:rPr>
              <w:t>Содержание этапа</w:t>
            </w:r>
          </w:p>
        </w:tc>
        <w:tc>
          <w:tcPr>
            <w:tcW w:w="1950" w:type="pct"/>
            <w:shd w:val="clear" w:color="auto" w:fill="FFFFFF"/>
            <w:vAlign w:val="center"/>
          </w:tcPr>
          <w:p w:rsidR="002A78B4" w:rsidRPr="00965E5A" w:rsidRDefault="002A78B4" w:rsidP="001A788A">
            <w:pPr>
              <w:spacing w:before="100" w:beforeAutospacing="1" w:after="100" w:afterAutospacing="1"/>
              <w:jc w:val="center"/>
              <w:rPr>
                <w:sz w:val="24"/>
                <w:szCs w:val="24"/>
              </w:rPr>
            </w:pPr>
            <w:r w:rsidRPr="00965E5A">
              <w:rPr>
                <w:sz w:val="24"/>
                <w:szCs w:val="24"/>
              </w:rPr>
              <w:t>Цель тренировок</w:t>
            </w:r>
          </w:p>
        </w:tc>
      </w:tr>
      <w:tr w:rsidR="002A78B4" w:rsidRPr="00965E5A" w:rsidTr="001A788A">
        <w:trPr>
          <w:tblCellSpacing w:w="7" w:type="dxa"/>
        </w:trPr>
        <w:tc>
          <w:tcPr>
            <w:tcW w:w="12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Учебный (тренажерная)</w:t>
            </w:r>
          </w:p>
        </w:tc>
        <w:tc>
          <w:tcPr>
            <w:tcW w:w="17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Ознакомление и обучение действиям в критических ситуациях на фоне вождения</w:t>
            </w:r>
          </w:p>
        </w:tc>
        <w:tc>
          <w:tcPr>
            <w:tcW w:w="19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Формирование представлений о пространственно-временной структуре комплекса действий в критических ситуациях</w:t>
            </w:r>
          </w:p>
        </w:tc>
      </w:tr>
      <w:tr w:rsidR="002A78B4" w:rsidRPr="00965E5A" w:rsidTr="001A788A">
        <w:trPr>
          <w:tblCellSpacing w:w="7" w:type="dxa"/>
        </w:trPr>
        <w:tc>
          <w:tcPr>
            <w:tcW w:w="12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Учебно-тренировочный (тренажерная)</w:t>
            </w:r>
          </w:p>
        </w:tc>
        <w:tc>
          <w:tcPr>
            <w:tcW w:w="17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Тренировка действий на высоких скоростях движения. То же с включением обратной связи до стабилизации навыка (по скорости и точности действий)</w:t>
            </w:r>
          </w:p>
        </w:tc>
        <w:tc>
          <w:tcPr>
            <w:tcW w:w="19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Формирование и развитие гибких сенсомоторных схем действия в условиях дефицита времени. Отработка пространственно-временной структуры комплекса управляющих действий в критических ситуациях</w:t>
            </w:r>
          </w:p>
        </w:tc>
      </w:tr>
      <w:tr w:rsidR="002A78B4" w:rsidRPr="00965E5A" w:rsidTr="001A788A">
        <w:trPr>
          <w:tblCellSpacing w:w="7" w:type="dxa"/>
        </w:trPr>
        <w:tc>
          <w:tcPr>
            <w:tcW w:w="12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Тренировочный (тренажерная и автодромная)</w:t>
            </w:r>
          </w:p>
        </w:tc>
        <w:tc>
          <w:tcPr>
            <w:tcW w:w="17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Закрепление и периодическая тренировка сформированных способов управления автомобилем в экстренных критических ситуациях</w:t>
            </w:r>
          </w:p>
        </w:tc>
        <w:tc>
          <w:tcPr>
            <w:tcW w:w="1950" w:type="pct"/>
            <w:shd w:val="clear" w:color="auto" w:fill="FFFFFF"/>
          </w:tcPr>
          <w:p w:rsidR="002A78B4" w:rsidRPr="00965E5A" w:rsidRDefault="002A78B4" w:rsidP="001A788A">
            <w:pPr>
              <w:spacing w:before="100" w:beforeAutospacing="1" w:after="100" w:afterAutospacing="1"/>
              <w:rPr>
                <w:sz w:val="24"/>
                <w:szCs w:val="24"/>
              </w:rPr>
            </w:pPr>
            <w:r w:rsidRPr="00965E5A">
              <w:rPr>
                <w:sz w:val="24"/>
                <w:szCs w:val="24"/>
              </w:rPr>
              <w:t>Актуализация и закрепление структуры комплекса управляющих действий. Закрепление навыков деятельности в экстренных критических ситуациях в условиях автодрома</w:t>
            </w:r>
          </w:p>
        </w:tc>
      </w:tr>
    </w:tbl>
    <w:p w:rsidR="002A78B4" w:rsidRPr="00965E5A" w:rsidRDefault="002A78B4" w:rsidP="002A78B4">
      <w:pPr>
        <w:ind w:firstLine="708"/>
        <w:jc w:val="both"/>
        <w:rPr>
          <w:sz w:val="24"/>
          <w:szCs w:val="24"/>
        </w:rPr>
      </w:pPr>
    </w:p>
    <w:p w:rsidR="002A78B4" w:rsidRPr="00965E5A" w:rsidRDefault="002A78B4" w:rsidP="002A78B4">
      <w:pPr>
        <w:ind w:firstLine="708"/>
        <w:jc w:val="both"/>
        <w:rPr>
          <w:sz w:val="24"/>
          <w:szCs w:val="24"/>
        </w:rPr>
      </w:pPr>
      <w:r w:rsidRPr="00965E5A">
        <w:rPr>
          <w:sz w:val="24"/>
          <w:szCs w:val="24"/>
        </w:rPr>
        <w:t xml:space="preserve">Стажировку водителей проводят в обязательном порядке при поступлении на работу в организацию после окончания учебы, а также с водителями, имевшими перерыв в водительской деятельности более одного года или с водителями, переведенными на новый тип транспортного средства, новый вид перевозок или при изменении маршрута перевозок. </w:t>
      </w:r>
    </w:p>
    <w:p w:rsidR="002A78B4" w:rsidRPr="00965E5A" w:rsidRDefault="002A78B4" w:rsidP="002A78B4">
      <w:pPr>
        <w:ind w:firstLine="708"/>
        <w:jc w:val="both"/>
        <w:rPr>
          <w:sz w:val="24"/>
          <w:szCs w:val="24"/>
        </w:rPr>
      </w:pPr>
      <w:r w:rsidRPr="00965E5A">
        <w:rPr>
          <w:sz w:val="24"/>
          <w:szCs w:val="24"/>
        </w:rPr>
        <w:t xml:space="preserve">Стажировка водителей должна проводиться в реальных условиях движения и имеет своей целью ознакомить водителя на практике с особенностями и спецификой перевозок в конкретном предприятии. Стажировка проводится под руководством водителя-наставника, имеющего свидетельство (лицензию) на право стажировки водителей. </w:t>
      </w:r>
    </w:p>
    <w:p w:rsidR="002A78B4" w:rsidRPr="00965E5A" w:rsidRDefault="002A78B4" w:rsidP="002A78B4">
      <w:pPr>
        <w:ind w:firstLine="708"/>
        <w:jc w:val="both"/>
        <w:rPr>
          <w:sz w:val="24"/>
          <w:szCs w:val="24"/>
        </w:rPr>
      </w:pPr>
      <w:r w:rsidRPr="00965E5A">
        <w:rPr>
          <w:sz w:val="24"/>
          <w:szCs w:val="24"/>
        </w:rPr>
        <w:t xml:space="preserve">Повышение профессионального мастерства водителей осуществляется путем организации занятий с необходимой для обеспечения безопасности движения периодичностью, но не реже одного раза в год по специальным учебным планам и программам. Особое внимание должно уделяться навыкам прогнозирования и </w:t>
      </w:r>
      <w:r w:rsidRPr="00965E5A">
        <w:rPr>
          <w:sz w:val="24"/>
          <w:szCs w:val="24"/>
        </w:rPr>
        <w:lastRenderedPageBreak/>
        <w:t xml:space="preserve">предупреждения опасных дорожно-транспортных ситуаций и отработке приемов управления автомобилем в критических ситуациях. В результате занятий водители должны не только получать необходимые знания и навыки, но и научиться критически переосмысливать стиль своего поведения в дорожном движении и потенциальную опасность нарушений Правил дорожного движения и ошибочных действий. </w:t>
      </w:r>
    </w:p>
    <w:p w:rsidR="002A78B4" w:rsidRPr="00965E5A" w:rsidRDefault="002A78B4" w:rsidP="002A78B4">
      <w:pPr>
        <w:ind w:firstLine="708"/>
        <w:jc w:val="both"/>
        <w:rPr>
          <w:sz w:val="24"/>
          <w:szCs w:val="24"/>
        </w:rPr>
      </w:pPr>
      <w:r w:rsidRPr="00965E5A">
        <w:rPr>
          <w:sz w:val="24"/>
          <w:szCs w:val="24"/>
        </w:rPr>
        <w:t xml:space="preserve">Проведение инструктажей с водительским составом является одним из важных направлений в общей системе обеспечения надежности водителей, поддержания необходимого уровня их информированности об особенностях движения на маршрутах организации. Инструктажи водителей подразделяются на вводный, предрейсовый, сезонный, периодический, внеплановый и специальный. </w:t>
      </w:r>
    </w:p>
    <w:p w:rsidR="002A78B4" w:rsidRPr="00965E5A" w:rsidRDefault="002A78B4" w:rsidP="002A78B4">
      <w:pPr>
        <w:autoSpaceDE w:val="0"/>
        <w:autoSpaceDN w:val="0"/>
        <w:adjustRightInd w:val="0"/>
        <w:ind w:firstLine="708"/>
        <w:jc w:val="both"/>
        <w:rPr>
          <w:color w:val="000000"/>
          <w:sz w:val="24"/>
          <w:szCs w:val="24"/>
        </w:rPr>
      </w:pPr>
      <w:r w:rsidRPr="00965E5A">
        <w:rPr>
          <w:color w:val="000000"/>
          <w:sz w:val="24"/>
          <w:szCs w:val="24"/>
        </w:rPr>
        <w:t>В Положении об обеспечении БДД в предприятиях, учреждениях, организациях, осуществляю</w:t>
      </w:r>
      <w:r w:rsidRPr="00965E5A">
        <w:rPr>
          <w:color w:val="000000"/>
          <w:sz w:val="24"/>
          <w:szCs w:val="24"/>
        </w:rPr>
        <w:softHyphen/>
        <w:t>щих перевозки пассажиров и грузов, регламентировано проведе</w:t>
      </w:r>
      <w:r w:rsidRPr="00965E5A">
        <w:rPr>
          <w:color w:val="000000"/>
          <w:sz w:val="24"/>
          <w:szCs w:val="24"/>
        </w:rPr>
        <w:softHyphen/>
        <w:t>ние инструктажей с водителями и наличие в автотранспортной организации журнала вводного инструктажа и журнала инструк</w:t>
      </w:r>
      <w:r w:rsidRPr="00965E5A">
        <w:rPr>
          <w:color w:val="000000"/>
          <w:sz w:val="24"/>
          <w:szCs w:val="24"/>
        </w:rPr>
        <w:softHyphen/>
        <w:t>тажей, обеспечивающих водителей информацией об условиях дви</w:t>
      </w:r>
      <w:r w:rsidRPr="00965E5A">
        <w:rPr>
          <w:color w:val="000000"/>
          <w:sz w:val="24"/>
          <w:szCs w:val="24"/>
        </w:rPr>
        <w:softHyphen/>
        <w:t xml:space="preserve">жения и работы на маршруте [2]. </w:t>
      </w:r>
    </w:p>
    <w:p w:rsidR="002A78B4" w:rsidRPr="00965E5A" w:rsidRDefault="002A78B4" w:rsidP="002A78B4">
      <w:pPr>
        <w:autoSpaceDE w:val="0"/>
        <w:autoSpaceDN w:val="0"/>
        <w:adjustRightInd w:val="0"/>
        <w:ind w:firstLine="708"/>
        <w:jc w:val="both"/>
        <w:rPr>
          <w:color w:val="000000"/>
          <w:sz w:val="24"/>
          <w:szCs w:val="24"/>
        </w:rPr>
      </w:pPr>
      <w:r w:rsidRPr="00965E5A">
        <w:rPr>
          <w:i/>
          <w:iCs/>
          <w:color w:val="000000"/>
          <w:sz w:val="24"/>
          <w:szCs w:val="24"/>
        </w:rPr>
        <w:t xml:space="preserve">Вводный инструктаж </w:t>
      </w:r>
      <w:r w:rsidRPr="00965E5A">
        <w:rPr>
          <w:color w:val="000000"/>
          <w:sz w:val="24"/>
          <w:szCs w:val="24"/>
        </w:rPr>
        <w:t>проводится при приеме водителей на работу и содержит информацию об особенностях условий выпол</w:t>
      </w:r>
      <w:r w:rsidRPr="00965E5A">
        <w:rPr>
          <w:color w:val="000000"/>
          <w:sz w:val="24"/>
          <w:szCs w:val="24"/>
        </w:rPr>
        <w:softHyphen/>
        <w:t>нения перевозок и погрузочно-разгрузочных работ в автотранс</w:t>
      </w:r>
      <w:r w:rsidRPr="00965E5A">
        <w:rPr>
          <w:color w:val="000000"/>
          <w:sz w:val="24"/>
          <w:szCs w:val="24"/>
        </w:rPr>
        <w:softHyphen/>
        <w:t>портной организации, маршрутах перевозки, вопросах организа</w:t>
      </w:r>
      <w:r w:rsidRPr="00965E5A">
        <w:rPr>
          <w:color w:val="000000"/>
          <w:sz w:val="24"/>
          <w:szCs w:val="24"/>
        </w:rPr>
        <w:softHyphen/>
        <w:t>ции и осуществления мероприятий по безопасности дорожного движения. Вводный инструктаж проводит руководитель организа</w:t>
      </w:r>
      <w:r w:rsidRPr="00965E5A">
        <w:rPr>
          <w:color w:val="000000"/>
          <w:sz w:val="24"/>
          <w:szCs w:val="24"/>
        </w:rPr>
        <w:softHyphen/>
        <w:t xml:space="preserve">ции или специалист, назначенный ответственным за работу по безопасности движения. </w:t>
      </w:r>
      <w:r w:rsidRPr="00965E5A">
        <w:rPr>
          <w:sz w:val="24"/>
          <w:szCs w:val="24"/>
        </w:rPr>
        <w:t>Вводный инструктаж дает общее представление об организации, об особенностях видов перевозок и маршрутов.</w:t>
      </w:r>
    </w:p>
    <w:p w:rsidR="002A78B4" w:rsidRPr="00965E5A" w:rsidRDefault="002A78B4" w:rsidP="002A78B4">
      <w:pPr>
        <w:autoSpaceDE w:val="0"/>
        <w:autoSpaceDN w:val="0"/>
        <w:adjustRightInd w:val="0"/>
        <w:ind w:firstLine="708"/>
        <w:jc w:val="both"/>
        <w:rPr>
          <w:color w:val="000000"/>
          <w:sz w:val="24"/>
          <w:szCs w:val="24"/>
        </w:rPr>
      </w:pPr>
      <w:r w:rsidRPr="00965E5A">
        <w:rPr>
          <w:i/>
          <w:iCs/>
          <w:color w:val="000000"/>
          <w:sz w:val="24"/>
          <w:szCs w:val="24"/>
        </w:rPr>
        <w:t xml:space="preserve">Предрейсовый (ежедневный) инструктаж </w:t>
      </w:r>
      <w:r w:rsidRPr="00965E5A">
        <w:rPr>
          <w:color w:val="000000"/>
          <w:sz w:val="24"/>
          <w:szCs w:val="24"/>
        </w:rPr>
        <w:t>включает в себя ин</w:t>
      </w:r>
      <w:r w:rsidRPr="00965E5A">
        <w:rPr>
          <w:color w:val="000000"/>
          <w:sz w:val="24"/>
          <w:szCs w:val="24"/>
        </w:rPr>
        <w:softHyphen/>
        <w:t>формацию об условиях дорожного движения и наличии опасных участков (особенности дороги, наличие железнодорожных пере</w:t>
      </w:r>
      <w:r w:rsidRPr="00965E5A">
        <w:rPr>
          <w:color w:val="000000"/>
          <w:sz w:val="24"/>
          <w:szCs w:val="24"/>
        </w:rPr>
        <w:softHyphen/>
        <w:t xml:space="preserve">ездов, путепроводов, мест скопления людей), метеоусловиях, режимах труда и отдыха водителей, местах заправки топливом, отдыха и приема пищи, порядке стоянки и охраны транспортных средств. Предрейсовый инструктаж проводит диспетчер перед выпуском водителей на линию. </w:t>
      </w:r>
      <w:r w:rsidRPr="00965E5A">
        <w:rPr>
          <w:sz w:val="24"/>
          <w:szCs w:val="24"/>
        </w:rPr>
        <w:t xml:space="preserve">Предрейсовый инструктаж детально уведомляет водителя о характере предстоящего маршрута, о режимах движения, стоянках (остановках), об охране транспортных средств. </w:t>
      </w:r>
    </w:p>
    <w:p w:rsidR="002A78B4" w:rsidRPr="00965E5A" w:rsidRDefault="002A78B4" w:rsidP="002A78B4">
      <w:pPr>
        <w:ind w:firstLine="708"/>
        <w:jc w:val="both"/>
        <w:rPr>
          <w:sz w:val="24"/>
          <w:szCs w:val="24"/>
        </w:rPr>
      </w:pPr>
      <w:r w:rsidRPr="00965E5A">
        <w:rPr>
          <w:i/>
          <w:iCs/>
          <w:color w:val="000000"/>
          <w:sz w:val="24"/>
          <w:szCs w:val="24"/>
        </w:rPr>
        <w:t xml:space="preserve">Периодический инструктаж </w:t>
      </w:r>
      <w:r w:rsidRPr="00965E5A">
        <w:rPr>
          <w:color w:val="000000"/>
          <w:sz w:val="24"/>
          <w:szCs w:val="24"/>
        </w:rPr>
        <w:t>проводится ежемесячно и должен содержать сведения о новых нормативных документах, касающихся работы водителей, действиях водителя при возникновении кри</w:t>
      </w:r>
      <w:r w:rsidRPr="00965E5A">
        <w:rPr>
          <w:color w:val="000000"/>
          <w:sz w:val="24"/>
          <w:szCs w:val="24"/>
        </w:rPr>
        <w:softHyphen/>
        <w:t>тических ситуаций, ДТП, осуществления противоугонных и про</w:t>
      </w:r>
      <w:r w:rsidRPr="00965E5A">
        <w:rPr>
          <w:color w:val="000000"/>
          <w:sz w:val="24"/>
          <w:szCs w:val="24"/>
        </w:rPr>
        <w:softHyphen/>
        <w:t xml:space="preserve">тивопожарных мер. </w:t>
      </w:r>
      <w:r w:rsidRPr="00965E5A">
        <w:rPr>
          <w:sz w:val="24"/>
          <w:szCs w:val="24"/>
        </w:rPr>
        <w:t xml:space="preserve">Периодический - знакомит водителя с изменениями в нормативно-правовых документах, регулирующих права и обязанности водителя, напоминает водителю о правильных действиях в критических ситуациях, специальный - знакомит водителей с оперативной информацией в отношении специфики работы в случаях резкого ухудшения погодных условий, стихийных бедствий, катастрофах в районе прохождения маршрутов организации. </w:t>
      </w:r>
    </w:p>
    <w:p w:rsidR="002A78B4" w:rsidRPr="00965E5A" w:rsidRDefault="002A78B4" w:rsidP="002A78B4">
      <w:pPr>
        <w:autoSpaceDE w:val="0"/>
        <w:autoSpaceDN w:val="0"/>
        <w:adjustRightInd w:val="0"/>
        <w:ind w:firstLine="708"/>
        <w:jc w:val="both"/>
        <w:rPr>
          <w:color w:val="000000"/>
          <w:sz w:val="24"/>
          <w:szCs w:val="24"/>
        </w:rPr>
      </w:pPr>
      <w:r w:rsidRPr="00965E5A">
        <w:rPr>
          <w:i/>
          <w:iCs/>
          <w:color w:val="000000"/>
          <w:sz w:val="24"/>
          <w:szCs w:val="24"/>
        </w:rPr>
        <w:t xml:space="preserve">Сезонный инструктаж </w:t>
      </w:r>
      <w:r w:rsidRPr="00965E5A">
        <w:rPr>
          <w:color w:val="000000"/>
          <w:sz w:val="24"/>
          <w:szCs w:val="24"/>
        </w:rPr>
        <w:t>проводится работником службы без</w:t>
      </w:r>
      <w:r w:rsidRPr="00965E5A">
        <w:rPr>
          <w:color w:val="000000"/>
          <w:sz w:val="24"/>
          <w:szCs w:val="24"/>
        </w:rPr>
        <w:softHyphen/>
        <w:t>опасности движения 2 раза в год и содержит информацию об осо</w:t>
      </w:r>
      <w:r w:rsidRPr="00965E5A">
        <w:rPr>
          <w:color w:val="000000"/>
          <w:sz w:val="24"/>
          <w:szCs w:val="24"/>
        </w:rPr>
        <w:softHyphen/>
        <w:t>бенностях безопасного управления транспортными средствами в различных условиях, изменении транспортных и пешеходных по</w:t>
      </w:r>
      <w:r w:rsidRPr="00965E5A">
        <w:rPr>
          <w:color w:val="000000"/>
          <w:sz w:val="24"/>
          <w:szCs w:val="24"/>
        </w:rPr>
        <w:softHyphen/>
        <w:t xml:space="preserve">токов, анализ ДТП. </w:t>
      </w:r>
      <w:r w:rsidRPr="00965E5A">
        <w:rPr>
          <w:sz w:val="24"/>
          <w:szCs w:val="24"/>
        </w:rPr>
        <w:t>Сезонный - об особенностях обеспечения безопасности движения при сезонных изменениях погодных и дорожных условий.</w:t>
      </w:r>
    </w:p>
    <w:p w:rsidR="002A78B4" w:rsidRPr="00965E5A" w:rsidRDefault="002A78B4" w:rsidP="002A78B4">
      <w:pPr>
        <w:autoSpaceDE w:val="0"/>
        <w:autoSpaceDN w:val="0"/>
        <w:adjustRightInd w:val="0"/>
        <w:ind w:firstLine="708"/>
        <w:jc w:val="both"/>
        <w:rPr>
          <w:color w:val="000000"/>
          <w:sz w:val="24"/>
          <w:szCs w:val="24"/>
        </w:rPr>
      </w:pPr>
      <w:r w:rsidRPr="00965E5A">
        <w:rPr>
          <w:i/>
          <w:iCs/>
          <w:color w:val="000000"/>
          <w:sz w:val="24"/>
          <w:szCs w:val="24"/>
        </w:rPr>
        <w:t xml:space="preserve">Специальный инструктаж </w:t>
      </w:r>
      <w:r w:rsidRPr="00965E5A">
        <w:rPr>
          <w:color w:val="000000"/>
          <w:sz w:val="24"/>
          <w:szCs w:val="24"/>
        </w:rPr>
        <w:t>проводится в случаях направления водителя в командировку, дальний рейс, на работу в отрыве от основной базы, при перевозке детей, крупногабаритных и тяже</w:t>
      </w:r>
      <w:r w:rsidRPr="00965E5A">
        <w:rPr>
          <w:color w:val="000000"/>
          <w:sz w:val="24"/>
          <w:szCs w:val="24"/>
        </w:rPr>
        <w:softHyphen/>
        <w:t>ловесных грузов, при изменении маршрута перевозки или харак</w:t>
      </w:r>
      <w:r w:rsidRPr="00965E5A">
        <w:rPr>
          <w:color w:val="000000"/>
          <w:sz w:val="24"/>
          <w:szCs w:val="24"/>
        </w:rPr>
        <w:softHyphen/>
        <w:t>тера груза. Специальный инструктаж проводят работники эксплуа</w:t>
      </w:r>
      <w:r w:rsidRPr="00965E5A">
        <w:rPr>
          <w:color w:val="000000"/>
          <w:sz w:val="24"/>
          <w:szCs w:val="24"/>
        </w:rPr>
        <w:softHyphen/>
        <w:t>тационной службы.</w:t>
      </w:r>
    </w:p>
    <w:p w:rsidR="002A78B4" w:rsidRPr="00965E5A" w:rsidRDefault="002A78B4" w:rsidP="002A78B4">
      <w:pPr>
        <w:autoSpaceDE w:val="0"/>
        <w:autoSpaceDN w:val="0"/>
        <w:adjustRightInd w:val="0"/>
        <w:ind w:firstLine="708"/>
        <w:jc w:val="both"/>
        <w:rPr>
          <w:color w:val="000000"/>
          <w:sz w:val="24"/>
          <w:szCs w:val="24"/>
        </w:rPr>
      </w:pPr>
      <w:r w:rsidRPr="00965E5A">
        <w:rPr>
          <w:i/>
          <w:iCs/>
          <w:color w:val="000000"/>
          <w:sz w:val="24"/>
          <w:szCs w:val="24"/>
        </w:rPr>
        <w:t xml:space="preserve">Внеплановый инструктаж </w:t>
      </w:r>
      <w:r w:rsidRPr="00965E5A">
        <w:rPr>
          <w:color w:val="000000"/>
          <w:sz w:val="24"/>
          <w:szCs w:val="24"/>
        </w:rPr>
        <w:t>включает в себя информацию об из</w:t>
      </w:r>
      <w:r w:rsidRPr="00965E5A">
        <w:rPr>
          <w:color w:val="000000"/>
          <w:sz w:val="24"/>
          <w:szCs w:val="24"/>
        </w:rPr>
        <w:softHyphen/>
        <w:t>менениях в нормативных правовых документах, которые необхо</w:t>
      </w:r>
      <w:r w:rsidRPr="00965E5A">
        <w:rPr>
          <w:color w:val="000000"/>
          <w:sz w:val="24"/>
          <w:szCs w:val="24"/>
        </w:rPr>
        <w:softHyphen/>
        <w:t xml:space="preserve">димо довести до водительского состава, о стихийных бедствиях, дорожно-транспортных или экологических происшествиях в зоне маршрута движения транспортных средств, разбор обстоятельств и </w:t>
      </w:r>
      <w:r w:rsidRPr="00965E5A">
        <w:rPr>
          <w:color w:val="000000"/>
          <w:sz w:val="24"/>
          <w:szCs w:val="24"/>
        </w:rPr>
        <w:lastRenderedPageBreak/>
        <w:t>причин ДТП, катастроф на автомобильном транспорте и т.д. Внеплановый инструктаж проводят работники службы безопас</w:t>
      </w:r>
      <w:r w:rsidRPr="00965E5A">
        <w:rPr>
          <w:color w:val="000000"/>
          <w:sz w:val="24"/>
          <w:szCs w:val="24"/>
        </w:rPr>
        <w:softHyphen/>
        <w:t>ности движения.</w:t>
      </w:r>
    </w:p>
    <w:p w:rsidR="002A78B4" w:rsidRPr="00965E5A" w:rsidRDefault="002A78B4" w:rsidP="002A78B4">
      <w:pPr>
        <w:autoSpaceDE w:val="0"/>
        <w:autoSpaceDN w:val="0"/>
        <w:adjustRightInd w:val="0"/>
        <w:ind w:firstLine="708"/>
        <w:jc w:val="both"/>
        <w:rPr>
          <w:color w:val="000000"/>
          <w:sz w:val="24"/>
          <w:szCs w:val="24"/>
        </w:rPr>
      </w:pPr>
      <w:r w:rsidRPr="00965E5A">
        <w:rPr>
          <w:color w:val="000000"/>
          <w:sz w:val="24"/>
          <w:szCs w:val="24"/>
        </w:rPr>
        <w:t>На все виды инструктажа, кроме ежедневного, должны быть разработаны инструкции, утвержденные руководителем автотранс</w:t>
      </w:r>
      <w:r w:rsidRPr="00965E5A">
        <w:rPr>
          <w:color w:val="000000"/>
          <w:sz w:val="24"/>
          <w:szCs w:val="24"/>
        </w:rPr>
        <w:softHyphen/>
        <w:t>портной организации, с присвоением порядкового номера.</w:t>
      </w:r>
    </w:p>
    <w:p w:rsidR="002A78B4" w:rsidRPr="00965E5A" w:rsidRDefault="002A78B4" w:rsidP="002A78B4">
      <w:pPr>
        <w:autoSpaceDE w:val="0"/>
        <w:autoSpaceDN w:val="0"/>
        <w:adjustRightInd w:val="0"/>
        <w:ind w:firstLine="708"/>
        <w:jc w:val="both"/>
        <w:rPr>
          <w:color w:val="000000"/>
          <w:sz w:val="24"/>
          <w:szCs w:val="24"/>
        </w:rPr>
      </w:pPr>
      <w:r w:rsidRPr="00965E5A">
        <w:rPr>
          <w:color w:val="000000"/>
          <w:sz w:val="24"/>
          <w:szCs w:val="24"/>
        </w:rPr>
        <w:t xml:space="preserve">В автотранспортной организации должен осуществляться учет сведений о проведении указанных инструктажей. Форма журнала приведена в приложении </w:t>
      </w:r>
      <w:r w:rsidRPr="00965E5A">
        <w:rPr>
          <w:color w:val="000000"/>
          <w:sz w:val="24"/>
          <w:szCs w:val="24"/>
          <w:highlight w:val="red"/>
        </w:rPr>
        <w:t>??</w:t>
      </w:r>
      <w:r w:rsidRPr="00965E5A">
        <w:rPr>
          <w:color w:val="000000"/>
          <w:sz w:val="24"/>
          <w:szCs w:val="24"/>
        </w:rPr>
        <w:t>. Сведения о про</w:t>
      </w:r>
      <w:r w:rsidRPr="00965E5A">
        <w:rPr>
          <w:color w:val="000000"/>
          <w:sz w:val="24"/>
          <w:szCs w:val="24"/>
        </w:rPr>
        <w:softHyphen/>
        <w:t>хождении курса занятий и сдаче зачетов заносятся в личную кар</w:t>
      </w:r>
      <w:r w:rsidRPr="00965E5A">
        <w:rPr>
          <w:color w:val="000000"/>
          <w:sz w:val="24"/>
          <w:szCs w:val="24"/>
        </w:rPr>
        <w:softHyphen/>
        <w:t>точку водителя.</w:t>
      </w:r>
    </w:p>
    <w:p w:rsidR="002A78B4" w:rsidRPr="00965E5A" w:rsidRDefault="002A78B4" w:rsidP="002A78B4">
      <w:pPr>
        <w:autoSpaceDE w:val="0"/>
        <w:autoSpaceDN w:val="0"/>
        <w:adjustRightInd w:val="0"/>
        <w:ind w:firstLine="708"/>
        <w:jc w:val="both"/>
        <w:rPr>
          <w:color w:val="000000"/>
          <w:sz w:val="24"/>
          <w:szCs w:val="24"/>
        </w:rPr>
      </w:pPr>
      <w:r w:rsidRPr="00965E5A">
        <w:rPr>
          <w:color w:val="000000"/>
          <w:sz w:val="24"/>
          <w:szCs w:val="24"/>
        </w:rPr>
        <w:t>Организация имеет право не допускать водителя, не сдавшего зачет, к самостоятельной работе на линии. Водитель, не допущен</w:t>
      </w:r>
      <w:r w:rsidRPr="00965E5A">
        <w:rPr>
          <w:color w:val="000000"/>
          <w:sz w:val="24"/>
          <w:szCs w:val="24"/>
        </w:rPr>
        <w:softHyphen/>
        <w:t>ный к самостоятельной работе, переводится с его согласия на дру</w:t>
      </w:r>
      <w:r w:rsidRPr="00965E5A">
        <w:rPr>
          <w:color w:val="000000"/>
          <w:sz w:val="24"/>
          <w:szCs w:val="24"/>
        </w:rPr>
        <w:softHyphen/>
        <w:t>гие работы. При невозможности перевода водитель подлежит уволь</w:t>
      </w:r>
      <w:r w:rsidRPr="00965E5A">
        <w:rPr>
          <w:color w:val="000000"/>
          <w:sz w:val="24"/>
          <w:szCs w:val="24"/>
        </w:rPr>
        <w:softHyphen/>
        <w:t>нению в соответствии с действующим законодательством о труде.</w:t>
      </w:r>
    </w:p>
    <w:p w:rsidR="002A78B4" w:rsidRPr="00D579E0" w:rsidRDefault="002A78B4" w:rsidP="002A78B4">
      <w:pPr>
        <w:pStyle w:val="a3"/>
        <w:spacing w:before="0" w:beforeAutospacing="0" w:after="0" w:afterAutospacing="0"/>
        <w:jc w:val="both"/>
        <w:rPr>
          <w:spacing w:val="-10"/>
        </w:rPr>
      </w:pPr>
    </w:p>
    <w:p w:rsidR="002A78B4" w:rsidRPr="00487E52" w:rsidRDefault="002A78B4" w:rsidP="002A78B4">
      <w:pPr>
        <w:pStyle w:val="a3"/>
        <w:spacing w:before="0" w:beforeAutospacing="0" w:after="0" w:afterAutospacing="0"/>
        <w:jc w:val="center"/>
        <w:rPr>
          <w:b/>
          <w:color w:val="000000"/>
          <w:spacing w:val="-10"/>
        </w:rPr>
      </w:pPr>
      <w:r w:rsidRPr="00487E52">
        <w:rPr>
          <w:b/>
          <w:color w:val="000000"/>
          <w:spacing w:val="-10"/>
        </w:rPr>
        <w:t>Тема 14.</w:t>
      </w:r>
    </w:p>
    <w:p w:rsidR="002A78B4" w:rsidRPr="00C41083" w:rsidRDefault="002A78B4" w:rsidP="002A78B4">
      <w:pPr>
        <w:ind w:firstLine="426"/>
        <w:jc w:val="both"/>
        <w:rPr>
          <w:b/>
          <w:color w:val="000000"/>
          <w:sz w:val="24"/>
          <w:szCs w:val="24"/>
        </w:rPr>
      </w:pPr>
      <w:bookmarkStart w:id="3" w:name="SUB290100"/>
      <w:bookmarkEnd w:id="3"/>
      <w:r w:rsidRPr="00C41083">
        <w:rPr>
          <w:b/>
          <w:color w:val="000000"/>
          <w:sz w:val="24"/>
          <w:szCs w:val="24"/>
        </w:rPr>
        <w:t>1. Медицинское обеспечение безопасности дорожного движения заключается в:</w:t>
      </w:r>
    </w:p>
    <w:p w:rsidR="002A78B4" w:rsidRPr="00171512" w:rsidRDefault="002A78B4" w:rsidP="002A78B4">
      <w:pPr>
        <w:ind w:firstLine="426"/>
        <w:jc w:val="both"/>
        <w:rPr>
          <w:color w:val="000000"/>
          <w:sz w:val="24"/>
          <w:szCs w:val="24"/>
        </w:rPr>
      </w:pPr>
      <w:bookmarkStart w:id="4" w:name="SUB290101"/>
      <w:bookmarkEnd w:id="4"/>
      <w:r w:rsidRPr="00171512">
        <w:rPr>
          <w:color w:val="000000"/>
          <w:sz w:val="24"/>
          <w:szCs w:val="24"/>
        </w:rPr>
        <w:t>1) проведении медицинского осмотра лица, претендующего на получение права управления транспортными средствами, повторного медицинского осмотра водителя механических транспортных средств, медицинского осмотра водителя механических транспортных средств при обмене водительского удостоверения в связи с окончанием срока его действия;</w:t>
      </w:r>
    </w:p>
    <w:p w:rsidR="002A78B4" w:rsidRPr="00171512" w:rsidRDefault="002A78B4" w:rsidP="002A78B4">
      <w:pPr>
        <w:ind w:firstLine="426"/>
        <w:jc w:val="both"/>
        <w:rPr>
          <w:color w:val="000000"/>
          <w:sz w:val="24"/>
          <w:szCs w:val="24"/>
        </w:rPr>
      </w:pPr>
      <w:bookmarkStart w:id="5" w:name="SUB290102"/>
      <w:bookmarkEnd w:id="5"/>
      <w:r w:rsidRPr="00171512">
        <w:rPr>
          <w:color w:val="000000"/>
          <w:sz w:val="24"/>
          <w:szCs w:val="24"/>
        </w:rPr>
        <w:t>2) проведении предрейсовых и послерейсовых медицинских осмотров водителей транспортных средств;</w:t>
      </w:r>
    </w:p>
    <w:p w:rsidR="002A78B4" w:rsidRPr="00171512" w:rsidRDefault="002A78B4" w:rsidP="002A78B4">
      <w:pPr>
        <w:ind w:firstLine="426"/>
        <w:jc w:val="both"/>
        <w:rPr>
          <w:color w:val="000000"/>
          <w:sz w:val="24"/>
          <w:szCs w:val="24"/>
        </w:rPr>
      </w:pPr>
      <w:bookmarkStart w:id="6" w:name="SUB290103"/>
      <w:bookmarkEnd w:id="6"/>
      <w:r w:rsidRPr="00171512">
        <w:rPr>
          <w:color w:val="000000"/>
          <w:sz w:val="24"/>
          <w:szCs w:val="24"/>
        </w:rPr>
        <w:t>3) оказании своевременной медицинской помощи пострадавшим в дорожно-транспортных происшествиях;</w:t>
      </w:r>
    </w:p>
    <w:p w:rsidR="002A78B4" w:rsidRPr="00171512" w:rsidRDefault="002A78B4" w:rsidP="002A78B4">
      <w:pPr>
        <w:ind w:firstLine="426"/>
        <w:jc w:val="both"/>
        <w:rPr>
          <w:color w:val="000000"/>
          <w:sz w:val="24"/>
          <w:szCs w:val="24"/>
        </w:rPr>
      </w:pPr>
      <w:bookmarkStart w:id="7" w:name="SUB290104"/>
      <w:bookmarkEnd w:id="7"/>
      <w:r w:rsidRPr="00171512">
        <w:rPr>
          <w:color w:val="000000"/>
          <w:sz w:val="24"/>
          <w:szCs w:val="24"/>
        </w:rPr>
        <w:t>4) обучении участников дорожного движения, парамедиков, сотрудников уполномоченных органов по обеспечению безопасности дорожного движения и в сфере гражданской защиты приемам оказания доврачебной помощи пострадавшим в дорожно-транспортных происшествиях.</w:t>
      </w:r>
    </w:p>
    <w:p w:rsidR="002A78B4" w:rsidRPr="00171512" w:rsidRDefault="002A78B4" w:rsidP="002A78B4">
      <w:pPr>
        <w:ind w:firstLine="426"/>
        <w:jc w:val="both"/>
        <w:rPr>
          <w:color w:val="000000"/>
          <w:sz w:val="24"/>
          <w:szCs w:val="24"/>
        </w:rPr>
      </w:pPr>
      <w:bookmarkStart w:id="8" w:name="SUB290200"/>
      <w:bookmarkEnd w:id="8"/>
      <w:r w:rsidRPr="00171512">
        <w:rPr>
          <w:color w:val="000000"/>
          <w:sz w:val="24"/>
          <w:szCs w:val="24"/>
        </w:rPr>
        <w:t>2. Целью медицинского осмотра является определение у лица, претендующего на получение права управления транспортными средствами, и водителя механических транспортных средств медицинских противопоказаний или ограничений к водительской деятельности.</w:t>
      </w:r>
    </w:p>
    <w:p w:rsidR="002A78B4" w:rsidRPr="00171512" w:rsidRDefault="002A78B4" w:rsidP="002A78B4">
      <w:pPr>
        <w:ind w:firstLine="426"/>
        <w:jc w:val="both"/>
        <w:rPr>
          <w:color w:val="000000"/>
          <w:sz w:val="24"/>
          <w:szCs w:val="24"/>
        </w:rPr>
      </w:pPr>
      <w:bookmarkStart w:id="9" w:name="SUB290300"/>
      <w:bookmarkEnd w:id="9"/>
      <w:r w:rsidRPr="00171512">
        <w:rPr>
          <w:color w:val="000000"/>
          <w:sz w:val="24"/>
          <w:szCs w:val="24"/>
        </w:rPr>
        <w:t>3. Лица, допущенные по медицинским показаниям к управлению механическим транспортным средством, вносятся уполномоченным органом в области здравоохранения в автоматизированную базу данных с доступом пользователей уполномоченных органов в пределах своей компетенции в целях осуществления контроля за соблюдением требований по медицинскому обеспечению безопасности дорожного движения.</w:t>
      </w:r>
    </w:p>
    <w:p w:rsidR="002A78B4" w:rsidRPr="00171512" w:rsidRDefault="002A78B4" w:rsidP="002A78B4">
      <w:pPr>
        <w:ind w:firstLine="426"/>
        <w:jc w:val="both"/>
        <w:rPr>
          <w:color w:val="000000"/>
          <w:sz w:val="24"/>
          <w:szCs w:val="24"/>
        </w:rPr>
      </w:pPr>
      <w:bookmarkStart w:id="10" w:name="SUB290400"/>
      <w:bookmarkEnd w:id="10"/>
      <w:r w:rsidRPr="00171512">
        <w:rPr>
          <w:color w:val="000000"/>
          <w:sz w:val="24"/>
          <w:szCs w:val="24"/>
        </w:rPr>
        <w:t>4. Порядок автоматизированной регистрации и учета лиц, допущенных по медицинским показаниям к управлению механическим транспортным средством, и доступа к автоматизированной базе данных пользователей уполномоченных органов устанавливается уполномоченным органом в области здравоохранения.</w:t>
      </w:r>
    </w:p>
    <w:p w:rsidR="002A78B4" w:rsidRPr="00171512" w:rsidRDefault="002A78B4" w:rsidP="002A78B4">
      <w:pPr>
        <w:ind w:firstLine="426"/>
        <w:jc w:val="both"/>
        <w:rPr>
          <w:color w:val="000000"/>
          <w:sz w:val="24"/>
          <w:szCs w:val="24"/>
        </w:rPr>
      </w:pPr>
      <w:bookmarkStart w:id="11" w:name="SUB290500"/>
      <w:bookmarkEnd w:id="11"/>
      <w:r w:rsidRPr="00171512">
        <w:rPr>
          <w:color w:val="000000"/>
          <w:sz w:val="24"/>
          <w:szCs w:val="24"/>
        </w:rPr>
        <w:t>5. Повторный медицинский осмотр проводится в следующие сроки:</w:t>
      </w:r>
    </w:p>
    <w:p w:rsidR="002A78B4" w:rsidRPr="00171512" w:rsidRDefault="002A78B4" w:rsidP="002A78B4">
      <w:pPr>
        <w:ind w:firstLine="426"/>
        <w:jc w:val="both"/>
        <w:rPr>
          <w:color w:val="000000"/>
          <w:sz w:val="24"/>
          <w:szCs w:val="24"/>
        </w:rPr>
      </w:pPr>
      <w:bookmarkStart w:id="12" w:name="SUB290501"/>
      <w:bookmarkEnd w:id="12"/>
      <w:r w:rsidRPr="00171512">
        <w:rPr>
          <w:color w:val="000000"/>
          <w:sz w:val="24"/>
          <w:szCs w:val="24"/>
        </w:rPr>
        <w:t>1) водителей механических транспортных средств, выполняющих перевозки пассажиров, опасных грузов, - через каждые три года, а достигших пятидесятилетнего возраста, - ежегодно;</w:t>
      </w:r>
    </w:p>
    <w:p w:rsidR="002A78B4" w:rsidRPr="00171512" w:rsidRDefault="002A78B4" w:rsidP="002A78B4">
      <w:pPr>
        <w:ind w:firstLine="426"/>
        <w:jc w:val="both"/>
        <w:rPr>
          <w:color w:val="000000"/>
          <w:sz w:val="24"/>
          <w:szCs w:val="24"/>
        </w:rPr>
      </w:pPr>
      <w:bookmarkStart w:id="13" w:name="SUB290502"/>
      <w:bookmarkEnd w:id="13"/>
      <w:r w:rsidRPr="00171512">
        <w:rPr>
          <w:color w:val="000000"/>
          <w:sz w:val="24"/>
          <w:szCs w:val="24"/>
        </w:rPr>
        <w:t>2) водителей механических транспортных средств, достигших шестидесятипятилетнего возраста, и водителей-инвалидов - через каждые два года.</w:t>
      </w:r>
    </w:p>
    <w:p w:rsidR="002A78B4" w:rsidRPr="00171512" w:rsidRDefault="002A78B4" w:rsidP="002A78B4">
      <w:pPr>
        <w:ind w:firstLine="426"/>
        <w:jc w:val="both"/>
        <w:rPr>
          <w:color w:val="000000"/>
          <w:sz w:val="24"/>
          <w:szCs w:val="24"/>
        </w:rPr>
      </w:pPr>
      <w:bookmarkStart w:id="14" w:name="SUB290600"/>
      <w:bookmarkEnd w:id="14"/>
      <w:r w:rsidRPr="00171512">
        <w:rPr>
          <w:color w:val="000000"/>
          <w:sz w:val="24"/>
          <w:szCs w:val="24"/>
        </w:rPr>
        <w:t>6. При наличии медицинских показаний в случаях, определяемых уполномоченным органом в области здравоохранения, срок проведения повторного медицинского осмотра сокращается, но не менее чем до одного года.</w:t>
      </w:r>
    </w:p>
    <w:p w:rsidR="002A78B4" w:rsidRPr="00171512" w:rsidRDefault="002A78B4" w:rsidP="002A78B4">
      <w:pPr>
        <w:ind w:firstLine="426"/>
        <w:jc w:val="both"/>
        <w:rPr>
          <w:color w:val="000000"/>
          <w:sz w:val="24"/>
          <w:szCs w:val="24"/>
        </w:rPr>
      </w:pPr>
      <w:bookmarkStart w:id="15" w:name="SUB290700"/>
      <w:bookmarkEnd w:id="15"/>
      <w:r w:rsidRPr="00171512">
        <w:rPr>
          <w:color w:val="000000"/>
          <w:sz w:val="24"/>
          <w:szCs w:val="24"/>
        </w:rPr>
        <w:lastRenderedPageBreak/>
        <w:t>7. Лица, лишенные права управления механическими транспортными средствами за управление ими в состоянии опьянения либо за передачу управления механическим транспортным средством лицу, находящемуся в таком состоянии, либо за уклонение от прохождения медицинского освидетельствования для определения нахождения водителя в состоянии опьянения, должны пройти повторный медицинский осмотр перед восстановлением такого права, но не ранее чем за один месяц до истечения срока лишения права управления механическими транспортными средствами.</w:t>
      </w:r>
    </w:p>
    <w:p w:rsidR="002A78B4" w:rsidRPr="00171512" w:rsidRDefault="002A78B4" w:rsidP="002A78B4">
      <w:pPr>
        <w:ind w:firstLine="426"/>
        <w:jc w:val="both"/>
        <w:rPr>
          <w:color w:val="000000"/>
          <w:sz w:val="24"/>
          <w:szCs w:val="24"/>
        </w:rPr>
      </w:pPr>
      <w:bookmarkStart w:id="16" w:name="SUB290800"/>
      <w:bookmarkEnd w:id="16"/>
      <w:r w:rsidRPr="00171512">
        <w:rPr>
          <w:color w:val="000000"/>
          <w:sz w:val="24"/>
          <w:szCs w:val="24"/>
        </w:rPr>
        <w:t>8. Досрочное направление водителей механических транспортных средств на повторный медицинский осмотр с указанием его причины может быть инициировано:</w:t>
      </w:r>
    </w:p>
    <w:p w:rsidR="002A78B4" w:rsidRPr="00171512" w:rsidRDefault="002A78B4" w:rsidP="002A78B4">
      <w:pPr>
        <w:ind w:firstLine="426"/>
        <w:jc w:val="both"/>
        <w:rPr>
          <w:color w:val="000000"/>
          <w:sz w:val="24"/>
          <w:szCs w:val="24"/>
        </w:rPr>
      </w:pPr>
      <w:bookmarkStart w:id="17" w:name="SUB290801"/>
      <w:bookmarkEnd w:id="17"/>
      <w:r w:rsidRPr="00171512">
        <w:rPr>
          <w:color w:val="000000"/>
          <w:sz w:val="24"/>
          <w:szCs w:val="24"/>
        </w:rPr>
        <w:t>1) уполномоченным органом, нанимателем, у которого водитель механического транспортного средства работает по найму, - при проявлении признаков заболевания, включенного в перечень заболеваний и противопоказаний, запрещающих допуск лиц к управлению механическими транспортными средствами, самоходными машинами или устанавливающих ограничения права управления ими;</w:t>
      </w:r>
    </w:p>
    <w:p w:rsidR="002A78B4" w:rsidRPr="00171512" w:rsidRDefault="002A78B4" w:rsidP="002A78B4">
      <w:pPr>
        <w:ind w:firstLine="426"/>
        <w:jc w:val="both"/>
        <w:rPr>
          <w:color w:val="000000"/>
          <w:sz w:val="24"/>
          <w:szCs w:val="24"/>
        </w:rPr>
      </w:pPr>
      <w:bookmarkStart w:id="18" w:name="SUB290802"/>
      <w:bookmarkEnd w:id="18"/>
      <w:r w:rsidRPr="00171512">
        <w:rPr>
          <w:color w:val="000000"/>
          <w:sz w:val="24"/>
          <w:szCs w:val="24"/>
        </w:rPr>
        <w:t>2) организацией здравоохранения - при выявлении у водителя механического транспортного средства заболевания, включенного в перечень заболеваний и противопоказаний, запрещающих допуск лиц к управлению механическими транспортными средствами или устанавливающих ограничения права управления ими.</w:t>
      </w:r>
    </w:p>
    <w:p w:rsidR="002A78B4" w:rsidRPr="00171512" w:rsidRDefault="002A78B4" w:rsidP="002A78B4">
      <w:pPr>
        <w:ind w:firstLine="426"/>
        <w:jc w:val="both"/>
        <w:rPr>
          <w:color w:val="000000"/>
          <w:sz w:val="24"/>
          <w:szCs w:val="24"/>
        </w:rPr>
      </w:pPr>
      <w:bookmarkStart w:id="19" w:name="SUB290900"/>
      <w:bookmarkEnd w:id="19"/>
      <w:r w:rsidRPr="00171512">
        <w:rPr>
          <w:color w:val="000000"/>
          <w:sz w:val="24"/>
          <w:szCs w:val="24"/>
        </w:rPr>
        <w:t>9. Контроль за своевременным прохождением повторного медицинского осмотра водителями механических транспортных средств осуществляется при:</w:t>
      </w:r>
    </w:p>
    <w:p w:rsidR="002A78B4" w:rsidRPr="00171512" w:rsidRDefault="002A78B4" w:rsidP="002A78B4">
      <w:pPr>
        <w:ind w:firstLine="426"/>
        <w:jc w:val="both"/>
        <w:rPr>
          <w:color w:val="000000"/>
          <w:sz w:val="24"/>
          <w:szCs w:val="24"/>
        </w:rPr>
      </w:pPr>
      <w:bookmarkStart w:id="20" w:name="SUB290901"/>
      <w:bookmarkEnd w:id="20"/>
      <w:r w:rsidRPr="00171512">
        <w:rPr>
          <w:color w:val="000000"/>
          <w:sz w:val="24"/>
          <w:szCs w:val="24"/>
        </w:rPr>
        <w:t>1) выдаче и обмене водительского удостоверения, а также при его возврате после изъятия;</w:t>
      </w:r>
    </w:p>
    <w:p w:rsidR="002A78B4" w:rsidRPr="00171512" w:rsidRDefault="002A78B4" w:rsidP="002A78B4">
      <w:pPr>
        <w:ind w:firstLine="426"/>
        <w:jc w:val="both"/>
        <w:rPr>
          <w:color w:val="000000"/>
          <w:sz w:val="24"/>
          <w:szCs w:val="24"/>
        </w:rPr>
      </w:pPr>
      <w:bookmarkStart w:id="21" w:name="SUB290902"/>
      <w:bookmarkEnd w:id="21"/>
      <w:r w:rsidRPr="00171512">
        <w:rPr>
          <w:color w:val="000000"/>
          <w:sz w:val="24"/>
          <w:szCs w:val="24"/>
        </w:rPr>
        <w:t>2) выдаче разрешения на допуск транспортных средств к участию в дорожном движении;</w:t>
      </w:r>
    </w:p>
    <w:p w:rsidR="002A78B4" w:rsidRPr="00171512" w:rsidRDefault="002A78B4" w:rsidP="002A78B4">
      <w:pPr>
        <w:ind w:firstLine="426"/>
        <w:jc w:val="both"/>
        <w:rPr>
          <w:color w:val="000000"/>
          <w:sz w:val="24"/>
          <w:szCs w:val="24"/>
        </w:rPr>
      </w:pPr>
      <w:bookmarkStart w:id="22" w:name="SUB290903"/>
      <w:bookmarkEnd w:id="22"/>
      <w:r w:rsidRPr="00171512">
        <w:rPr>
          <w:color w:val="000000"/>
          <w:sz w:val="24"/>
          <w:szCs w:val="24"/>
        </w:rPr>
        <w:t>3) приеме на работу водителей механических транспортных средств и в период трудовых отношений с ними.</w:t>
      </w:r>
    </w:p>
    <w:p w:rsidR="002A78B4" w:rsidRPr="00171512" w:rsidRDefault="002A78B4" w:rsidP="002A78B4">
      <w:pPr>
        <w:ind w:firstLine="426"/>
        <w:jc w:val="both"/>
        <w:rPr>
          <w:color w:val="000000"/>
          <w:sz w:val="24"/>
          <w:szCs w:val="24"/>
        </w:rPr>
      </w:pPr>
      <w:bookmarkStart w:id="23" w:name="SUB291000"/>
      <w:bookmarkEnd w:id="23"/>
      <w:r w:rsidRPr="00171512">
        <w:rPr>
          <w:color w:val="000000"/>
          <w:sz w:val="24"/>
          <w:szCs w:val="24"/>
        </w:rPr>
        <w:t>10. Предрейсовые и послерейсовые медицинские осмотры водителей механических транспортных средств проводятся:</w:t>
      </w:r>
    </w:p>
    <w:p w:rsidR="002A78B4" w:rsidRPr="00171512" w:rsidRDefault="002A78B4" w:rsidP="002A78B4">
      <w:pPr>
        <w:ind w:firstLine="426"/>
        <w:jc w:val="both"/>
        <w:rPr>
          <w:color w:val="000000"/>
          <w:sz w:val="24"/>
          <w:szCs w:val="24"/>
        </w:rPr>
      </w:pPr>
      <w:bookmarkStart w:id="24" w:name="SUB291001"/>
      <w:bookmarkEnd w:id="24"/>
      <w:r w:rsidRPr="00171512">
        <w:rPr>
          <w:color w:val="000000"/>
          <w:sz w:val="24"/>
          <w:szCs w:val="24"/>
        </w:rPr>
        <w:t>1) юридическими лицами и индивидуальными предпринимателями, осуществляющими деятельность, связанную с эксплуатацией транспортных средств;</w:t>
      </w:r>
    </w:p>
    <w:p w:rsidR="002A78B4" w:rsidRPr="00171512" w:rsidRDefault="002A78B4" w:rsidP="002A78B4">
      <w:pPr>
        <w:ind w:firstLine="426"/>
        <w:jc w:val="both"/>
        <w:rPr>
          <w:color w:val="000000"/>
          <w:sz w:val="24"/>
          <w:szCs w:val="24"/>
        </w:rPr>
      </w:pPr>
      <w:bookmarkStart w:id="25" w:name="SUB291002"/>
      <w:bookmarkEnd w:id="25"/>
      <w:r w:rsidRPr="00171512">
        <w:rPr>
          <w:color w:val="000000"/>
          <w:sz w:val="24"/>
          <w:szCs w:val="24"/>
        </w:rPr>
        <w:t xml:space="preserve">2) учебными организациями по подготовке водителей транспортных средств. </w:t>
      </w:r>
    </w:p>
    <w:p w:rsidR="002A78B4" w:rsidRPr="00171512" w:rsidRDefault="002A78B4" w:rsidP="002A78B4">
      <w:pPr>
        <w:ind w:firstLine="426"/>
        <w:jc w:val="both"/>
        <w:rPr>
          <w:color w:val="000000"/>
          <w:sz w:val="24"/>
          <w:szCs w:val="24"/>
        </w:rPr>
      </w:pPr>
      <w:bookmarkStart w:id="26" w:name="SUB291100"/>
      <w:bookmarkEnd w:id="26"/>
      <w:r w:rsidRPr="00171512">
        <w:rPr>
          <w:color w:val="000000"/>
          <w:sz w:val="24"/>
          <w:szCs w:val="24"/>
        </w:rPr>
        <w:t>11. Медицинская помощь пострадавшим в дорожно-транспортных происшествиях включает оказание:</w:t>
      </w:r>
    </w:p>
    <w:p w:rsidR="002A78B4" w:rsidRPr="00171512" w:rsidRDefault="002A78B4" w:rsidP="002A78B4">
      <w:pPr>
        <w:ind w:firstLine="426"/>
        <w:jc w:val="both"/>
        <w:rPr>
          <w:color w:val="000000"/>
          <w:sz w:val="24"/>
          <w:szCs w:val="24"/>
        </w:rPr>
      </w:pPr>
      <w:bookmarkStart w:id="27" w:name="SUB291101"/>
      <w:bookmarkEnd w:id="27"/>
      <w:r w:rsidRPr="00171512">
        <w:rPr>
          <w:color w:val="000000"/>
          <w:sz w:val="24"/>
          <w:szCs w:val="24"/>
        </w:rPr>
        <w:t>1) доврачебной помощи на месте дорожно-транспортного происшествия и в пути следования в медицинскую организацию в течение первого часа;</w:t>
      </w:r>
    </w:p>
    <w:p w:rsidR="002A78B4" w:rsidRPr="00171512" w:rsidRDefault="002A78B4" w:rsidP="002A78B4">
      <w:pPr>
        <w:ind w:firstLine="426"/>
        <w:jc w:val="both"/>
        <w:rPr>
          <w:color w:val="000000"/>
          <w:sz w:val="24"/>
          <w:szCs w:val="24"/>
        </w:rPr>
      </w:pPr>
      <w:bookmarkStart w:id="28" w:name="SUB291102"/>
      <w:bookmarkEnd w:id="28"/>
      <w:r w:rsidRPr="00171512">
        <w:rPr>
          <w:color w:val="000000"/>
          <w:sz w:val="24"/>
          <w:szCs w:val="24"/>
        </w:rPr>
        <w:t>2) квалифицированной медицинской помощи на месте дорожно-транспортного происшествия, в пути следования в медицинскую организацию и в медицинской организации;</w:t>
      </w:r>
    </w:p>
    <w:p w:rsidR="002A78B4" w:rsidRPr="00171512" w:rsidRDefault="002A78B4" w:rsidP="002A78B4">
      <w:pPr>
        <w:ind w:firstLine="426"/>
        <w:jc w:val="both"/>
        <w:rPr>
          <w:color w:val="000000"/>
          <w:sz w:val="24"/>
          <w:szCs w:val="24"/>
        </w:rPr>
      </w:pPr>
      <w:bookmarkStart w:id="29" w:name="SUB291103"/>
      <w:bookmarkEnd w:id="29"/>
      <w:r w:rsidRPr="00171512">
        <w:rPr>
          <w:color w:val="000000"/>
          <w:sz w:val="24"/>
          <w:szCs w:val="24"/>
        </w:rPr>
        <w:t>3) специализированной и высокоспециализированной медицинской помощи пострадавшим в дорожно-транспортном происшествии в профильных медицинских организациях.</w:t>
      </w:r>
    </w:p>
    <w:p w:rsidR="002A78B4" w:rsidRPr="00487E52" w:rsidRDefault="002A78B4" w:rsidP="002A78B4">
      <w:pPr>
        <w:pStyle w:val="a3"/>
        <w:spacing w:before="0" w:beforeAutospacing="0" w:after="0" w:afterAutospacing="0"/>
        <w:jc w:val="center"/>
        <w:rPr>
          <w:b/>
          <w:spacing w:val="-10"/>
        </w:rPr>
      </w:pPr>
    </w:p>
    <w:p w:rsidR="002A78B4" w:rsidRPr="00487E52" w:rsidRDefault="002A78B4" w:rsidP="002A78B4">
      <w:pPr>
        <w:pStyle w:val="a3"/>
        <w:spacing w:before="0" w:beforeAutospacing="0" w:after="0" w:afterAutospacing="0"/>
        <w:jc w:val="center"/>
        <w:rPr>
          <w:b/>
          <w:color w:val="000000"/>
        </w:rPr>
      </w:pPr>
      <w:r w:rsidRPr="00487E52">
        <w:rPr>
          <w:b/>
          <w:color w:val="000000"/>
        </w:rPr>
        <w:t>Тема 15.</w:t>
      </w:r>
    </w:p>
    <w:p w:rsidR="002A78B4" w:rsidRPr="00961CA6" w:rsidRDefault="002A78B4" w:rsidP="002A78B4">
      <w:pPr>
        <w:pStyle w:val="a3"/>
        <w:spacing w:before="0" w:beforeAutospacing="0" w:after="0" w:afterAutospacing="0"/>
        <w:jc w:val="both"/>
        <w:rPr>
          <w:b/>
          <w:spacing w:val="-10"/>
        </w:rPr>
      </w:pPr>
      <w:r w:rsidRPr="00961CA6">
        <w:rPr>
          <w:b/>
          <w:color w:val="000000"/>
        </w:rPr>
        <w:t>Страхование на транспорте. Страхование гражданской ответственности.</w:t>
      </w:r>
    </w:p>
    <w:p w:rsidR="002A78B4" w:rsidRPr="00961CA6" w:rsidRDefault="002A78B4" w:rsidP="002A78B4">
      <w:pPr>
        <w:autoSpaceDE w:val="0"/>
        <w:autoSpaceDN w:val="0"/>
        <w:adjustRightInd w:val="0"/>
        <w:jc w:val="both"/>
        <w:rPr>
          <w:b/>
          <w:sz w:val="24"/>
          <w:szCs w:val="24"/>
        </w:rPr>
      </w:pPr>
    </w:p>
    <w:p w:rsidR="002A78B4" w:rsidRPr="00961CA6" w:rsidRDefault="002A78B4" w:rsidP="002A78B4">
      <w:pPr>
        <w:shd w:val="clear" w:color="auto" w:fill="FFFFFF"/>
        <w:ind w:firstLine="708"/>
        <w:jc w:val="both"/>
        <w:rPr>
          <w:sz w:val="24"/>
          <w:szCs w:val="24"/>
        </w:rPr>
      </w:pPr>
      <w:r w:rsidRPr="00961CA6">
        <w:rPr>
          <w:b/>
          <w:bCs/>
          <w:sz w:val="24"/>
          <w:szCs w:val="24"/>
        </w:rPr>
        <w:t>Объектом страхования</w:t>
      </w:r>
      <w:r w:rsidRPr="00961CA6">
        <w:rPr>
          <w:sz w:val="24"/>
          <w:szCs w:val="24"/>
        </w:rPr>
        <w:t> являются имущественные интересы Страхователя, связанные с риском утраты (гибели) или повреждения ТС, дополнительного оборудования, установленного на ТС.</w:t>
      </w:r>
    </w:p>
    <w:p w:rsidR="002A78B4" w:rsidRPr="00961CA6" w:rsidRDefault="002A78B4" w:rsidP="002A78B4">
      <w:pPr>
        <w:shd w:val="clear" w:color="auto" w:fill="FFFFFF"/>
        <w:jc w:val="both"/>
        <w:rPr>
          <w:sz w:val="24"/>
          <w:szCs w:val="24"/>
        </w:rPr>
      </w:pPr>
      <w:r>
        <w:rPr>
          <w:sz w:val="24"/>
          <w:szCs w:val="24"/>
        </w:rPr>
        <w:tab/>
      </w:r>
      <w:r w:rsidRPr="00961CA6">
        <w:rPr>
          <w:sz w:val="24"/>
          <w:szCs w:val="24"/>
        </w:rPr>
        <w:t xml:space="preserve">На страхование принимаются ТС, зарегистрированные (подлежащие государственной регистрации) в подразделениях дорожной полиции органов внутренних дел Республики Казахстан, либо в других государственных органах, осуществляющих </w:t>
      </w:r>
      <w:r w:rsidRPr="00961CA6">
        <w:rPr>
          <w:sz w:val="24"/>
          <w:szCs w:val="24"/>
        </w:rPr>
        <w:lastRenderedPageBreak/>
        <w:t>регистрацию транспортных средств, а также временно находящиеся на территории Республики Казахстан. </w:t>
      </w:r>
    </w:p>
    <w:p w:rsidR="002A78B4" w:rsidRPr="00961CA6" w:rsidRDefault="002A78B4" w:rsidP="002A78B4">
      <w:pPr>
        <w:shd w:val="clear" w:color="auto" w:fill="FFFFFF"/>
        <w:jc w:val="both"/>
        <w:rPr>
          <w:sz w:val="24"/>
          <w:szCs w:val="24"/>
        </w:rPr>
      </w:pPr>
      <w:r>
        <w:rPr>
          <w:sz w:val="24"/>
          <w:szCs w:val="24"/>
        </w:rPr>
        <w:tab/>
      </w:r>
      <w:r w:rsidRPr="00961CA6">
        <w:rPr>
          <w:sz w:val="24"/>
          <w:szCs w:val="24"/>
        </w:rPr>
        <w:t>Не подлежат страхованию технически неисправные и/или разукомплектованные ТС. </w:t>
      </w:r>
    </w:p>
    <w:p w:rsidR="002A78B4" w:rsidRPr="00961CA6" w:rsidRDefault="002A78B4" w:rsidP="002A78B4">
      <w:pPr>
        <w:shd w:val="clear" w:color="auto" w:fill="FFFFFF"/>
        <w:jc w:val="both"/>
        <w:rPr>
          <w:sz w:val="24"/>
          <w:szCs w:val="24"/>
        </w:rPr>
      </w:pPr>
      <w:r>
        <w:rPr>
          <w:sz w:val="24"/>
          <w:szCs w:val="24"/>
        </w:rPr>
        <w:tab/>
      </w:r>
      <w:r w:rsidRPr="00961CA6">
        <w:rPr>
          <w:sz w:val="24"/>
          <w:szCs w:val="24"/>
        </w:rPr>
        <w:t>В качестве дополнительного оборудования на страхование принимаются теле-, радио-, видеоаппаратура, средства связи и навигации, установленные на ТС, не входящие в базовую («заводскую») комплектацию, дополнительное световое, сигнальное, обогревающее и другое оборудование салонов. </w:t>
      </w:r>
    </w:p>
    <w:p w:rsidR="002A78B4" w:rsidRPr="00961CA6" w:rsidRDefault="002A78B4" w:rsidP="002A78B4">
      <w:pPr>
        <w:shd w:val="clear" w:color="auto" w:fill="FFFFFF"/>
        <w:jc w:val="both"/>
        <w:rPr>
          <w:sz w:val="24"/>
          <w:szCs w:val="24"/>
        </w:rPr>
      </w:pPr>
      <w:r w:rsidRPr="00961CA6">
        <w:rPr>
          <w:sz w:val="24"/>
          <w:szCs w:val="24"/>
        </w:rPr>
        <w:t>Дополнительное оборудование не подлежит страхованию отдельно от ТС, на котором оно установлено. </w:t>
      </w:r>
    </w:p>
    <w:p w:rsidR="002A78B4" w:rsidRPr="00961CA6" w:rsidRDefault="002A78B4" w:rsidP="002A78B4">
      <w:pPr>
        <w:shd w:val="clear" w:color="auto" w:fill="FFFFFF"/>
        <w:jc w:val="both"/>
        <w:rPr>
          <w:sz w:val="24"/>
          <w:szCs w:val="24"/>
        </w:rPr>
      </w:pPr>
      <w:r>
        <w:rPr>
          <w:sz w:val="24"/>
          <w:szCs w:val="24"/>
        </w:rPr>
        <w:tab/>
      </w:r>
      <w:r w:rsidRPr="00961CA6">
        <w:rPr>
          <w:b/>
          <w:bCs/>
          <w:sz w:val="24"/>
          <w:szCs w:val="24"/>
        </w:rPr>
        <w:t>Страховая сумма</w:t>
      </w:r>
      <w:r w:rsidRPr="00961CA6">
        <w:rPr>
          <w:sz w:val="24"/>
          <w:szCs w:val="24"/>
        </w:rPr>
        <w:t> по договору страхования устанавливается соглашением сторон и не может превышать рыночной стоимости имущества (ТС, дополнительного оборудования) на момент заключения договора страхования. </w:t>
      </w:r>
    </w:p>
    <w:p w:rsidR="002A78B4" w:rsidRPr="00961CA6" w:rsidRDefault="002A78B4" w:rsidP="002A78B4">
      <w:pPr>
        <w:shd w:val="clear" w:color="auto" w:fill="FFFFFF"/>
        <w:jc w:val="both"/>
        <w:rPr>
          <w:sz w:val="24"/>
          <w:szCs w:val="24"/>
        </w:rPr>
      </w:pPr>
      <w:r>
        <w:rPr>
          <w:sz w:val="24"/>
          <w:szCs w:val="24"/>
        </w:rPr>
        <w:tab/>
      </w:r>
      <w:r w:rsidRPr="00961CA6">
        <w:rPr>
          <w:b/>
          <w:bCs/>
          <w:sz w:val="24"/>
          <w:szCs w:val="24"/>
        </w:rPr>
        <w:t>Страховая премия </w:t>
      </w:r>
      <w:r w:rsidRPr="00961CA6">
        <w:rPr>
          <w:sz w:val="24"/>
          <w:szCs w:val="24"/>
        </w:rPr>
        <w:t>определяется Страховщиком в соответствии с действующими в Компании на момент заключения договора страхования тарифами, исходя из условий договора и оценки степени риска</w:t>
      </w:r>
    </w:p>
    <w:p w:rsidR="002A78B4" w:rsidRPr="00961CA6" w:rsidRDefault="002A78B4" w:rsidP="002A78B4">
      <w:pPr>
        <w:shd w:val="clear" w:color="auto" w:fill="FFFFFF"/>
        <w:jc w:val="both"/>
        <w:rPr>
          <w:sz w:val="24"/>
          <w:szCs w:val="24"/>
        </w:rPr>
      </w:pPr>
      <w:r>
        <w:rPr>
          <w:sz w:val="24"/>
          <w:szCs w:val="24"/>
        </w:rPr>
        <w:tab/>
      </w:r>
      <w:r w:rsidRPr="00961CA6">
        <w:rPr>
          <w:b/>
          <w:bCs/>
          <w:sz w:val="24"/>
          <w:szCs w:val="24"/>
        </w:rPr>
        <w:t>Срок действия договора</w:t>
      </w:r>
      <w:r w:rsidRPr="00961CA6">
        <w:rPr>
          <w:sz w:val="24"/>
          <w:szCs w:val="24"/>
        </w:rPr>
        <w:t> страхования устанавливается по соглашению сторон</w:t>
      </w:r>
    </w:p>
    <w:p w:rsidR="002A78B4" w:rsidRPr="00961CA6" w:rsidRDefault="002A78B4" w:rsidP="002A78B4">
      <w:pPr>
        <w:shd w:val="clear" w:color="auto" w:fill="FFFFFF"/>
        <w:jc w:val="both"/>
        <w:rPr>
          <w:sz w:val="24"/>
          <w:szCs w:val="24"/>
        </w:rPr>
      </w:pPr>
      <w:r>
        <w:rPr>
          <w:sz w:val="24"/>
          <w:szCs w:val="24"/>
        </w:rPr>
        <w:tab/>
      </w:r>
      <w:r w:rsidRPr="00961CA6">
        <w:rPr>
          <w:b/>
          <w:bCs/>
          <w:sz w:val="24"/>
          <w:szCs w:val="24"/>
        </w:rPr>
        <w:t>Страховые риски и страховые случаи</w:t>
      </w:r>
    </w:p>
    <w:p w:rsidR="002A78B4" w:rsidRPr="00961CA6" w:rsidRDefault="002A78B4" w:rsidP="002A78B4">
      <w:pPr>
        <w:shd w:val="clear" w:color="auto" w:fill="FFFFFF"/>
        <w:jc w:val="both"/>
        <w:rPr>
          <w:sz w:val="24"/>
          <w:szCs w:val="24"/>
        </w:rPr>
      </w:pPr>
      <w:r w:rsidRPr="00961CA6">
        <w:rPr>
          <w:b/>
          <w:bCs/>
          <w:sz w:val="24"/>
          <w:szCs w:val="24"/>
        </w:rPr>
        <w:t> </w:t>
      </w:r>
      <w:r>
        <w:rPr>
          <w:b/>
          <w:bCs/>
          <w:sz w:val="24"/>
          <w:szCs w:val="24"/>
        </w:rPr>
        <w:tab/>
      </w:r>
      <w:r w:rsidRPr="00961CA6">
        <w:rPr>
          <w:sz w:val="24"/>
          <w:szCs w:val="24"/>
        </w:rPr>
        <w:t>По соглашению сторон договор страхования может быть заключен от совокупности ниженазванных страховых рисков, отдельно взятых рисков или их комбинации:</w:t>
      </w:r>
    </w:p>
    <w:p w:rsidR="002A78B4" w:rsidRPr="00961CA6" w:rsidRDefault="002A78B4" w:rsidP="002A78B4">
      <w:pPr>
        <w:shd w:val="clear" w:color="auto" w:fill="FFFFFF"/>
        <w:jc w:val="both"/>
        <w:rPr>
          <w:sz w:val="24"/>
          <w:szCs w:val="24"/>
        </w:rPr>
      </w:pPr>
      <w:r w:rsidRPr="00961CA6">
        <w:rPr>
          <w:sz w:val="24"/>
          <w:szCs w:val="24"/>
        </w:rPr>
        <w:t>1)утрата (угон, хищение); </w:t>
      </w:r>
    </w:p>
    <w:p w:rsidR="002A78B4" w:rsidRPr="00961CA6" w:rsidRDefault="002A78B4" w:rsidP="002A78B4">
      <w:pPr>
        <w:shd w:val="clear" w:color="auto" w:fill="FFFFFF"/>
        <w:jc w:val="both"/>
        <w:rPr>
          <w:sz w:val="24"/>
          <w:szCs w:val="24"/>
        </w:rPr>
      </w:pPr>
      <w:r w:rsidRPr="00961CA6">
        <w:rPr>
          <w:sz w:val="24"/>
          <w:szCs w:val="24"/>
        </w:rPr>
        <w:t>2)повреждение и/или уничтожение (полная гибель) в результате: </w:t>
      </w:r>
    </w:p>
    <w:p w:rsidR="002A78B4" w:rsidRPr="00961CA6" w:rsidRDefault="002A78B4" w:rsidP="002A78B4">
      <w:pPr>
        <w:shd w:val="clear" w:color="auto" w:fill="FFFFFF"/>
        <w:jc w:val="both"/>
        <w:rPr>
          <w:sz w:val="24"/>
          <w:szCs w:val="24"/>
        </w:rPr>
      </w:pPr>
      <w:r w:rsidRPr="00961CA6">
        <w:rPr>
          <w:sz w:val="24"/>
          <w:szCs w:val="24"/>
        </w:rPr>
        <w:t>а)ДТП; </w:t>
      </w:r>
    </w:p>
    <w:p w:rsidR="002A78B4" w:rsidRPr="00961CA6" w:rsidRDefault="002A78B4" w:rsidP="002A78B4">
      <w:pPr>
        <w:shd w:val="clear" w:color="auto" w:fill="FFFFFF"/>
        <w:jc w:val="both"/>
        <w:rPr>
          <w:sz w:val="24"/>
          <w:szCs w:val="24"/>
        </w:rPr>
      </w:pPr>
      <w:r w:rsidRPr="00961CA6">
        <w:rPr>
          <w:sz w:val="24"/>
          <w:szCs w:val="24"/>
        </w:rPr>
        <w:t>б)транспортного происшествия, произошедшего на территории, непосредственно прилегающей к дороге и не предназначенной для сквозного движения ТС (в том числе дворы жилых массивов и предприятий, автостоянки, автозаправочные станции и иные площадки, исключая места, въезд на которые запрещен, на что указывают специальные знаки и/или ограждения);</w:t>
      </w:r>
    </w:p>
    <w:p w:rsidR="002A78B4" w:rsidRPr="00961CA6" w:rsidRDefault="002A78B4" w:rsidP="002A78B4">
      <w:pPr>
        <w:shd w:val="clear" w:color="auto" w:fill="FFFFFF"/>
        <w:jc w:val="both"/>
        <w:rPr>
          <w:sz w:val="24"/>
          <w:szCs w:val="24"/>
        </w:rPr>
      </w:pPr>
      <w:r w:rsidRPr="00961CA6">
        <w:rPr>
          <w:sz w:val="24"/>
          <w:szCs w:val="24"/>
        </w:rPr>
        <w:t>в)пожара, взрыва, возникшего вследствие внешнего воздействия;</w:t>
      </w:r>
    </w:p>
    <w:p w:rsidR="002A78B4" w:rsidRPr="00961CA6" w:rsidRDefault="002A78B4" w:rsidP="002A78B4">
      <w:pPr>
        <w:shd w:val="clear" w:color="auto" w:fill="FFFFFF"/>
        <w:jc w:val="both"/>
        <w:rPr>
          <w:sz w:val="24"/>
          <w:szCs w:val="24"/>
        </w:rPr>
      </w:pPr>
      <w:r w:rsidRPr="00961CA6">
        <w:rPr>
          <w:sz w:val="24"/>
          <w:szCs w:val="24"/>
        </w:rPr>
        <w:t>г)стихийных бедствий – землетрясения, обвала, оползня, просадки грунта, селя, молнии, наводнения, бури, урагана, ливня, града;  </w:t>
      </w:r>
    </w:p>
    <w:p w:rsidR="002A78B4" w:rsidRPr="00961CA6" w:rsidRDefault="002A78B4" w:rsidP="002A78B4">
      <w:pPr>
        <w:shd w:val="clear" w:color="auto" w:fill="FFFFFF"/>
        <w:jc w:val="both"/>
        <w:rPr>
          <w:sz w:val="24"/>
          <w:szCs w:val="24"/>
        </w:rPr>
      </w:pPr>
      <w:r w:rsidRPr="00961CA6">
        <w:rPr>
          <w:sz w:val="24"/>
          <w:szCs w:val="24"/>
        </w:rPr>
        <w:t>д)любого внешнего механического воздействия (падения кровельного железа, снега или льда с крыши, столба, дерева, выброса гравия, камней и других твердых предметов из-под колес транспорта и т.п.);</w:t>
      </w:r>
    </w:p>
    <w:p w:rsidR="002A78B4" w:rsidRPr="00961CA6" w:rsidRDefault="002A78B4" w:rsidP="002A78B4">
      <w:pPr>
        <w:shd w:val="clear" w:color="auto" w:fill="FFFFFF"/>
        <w:jc w:val="both"/>
        <w:rPr>
          <w:sz w:val="24"/>
          <w:szCs w:val="24"/>
        </w:rPr>
      </w:pPr>
      <w:r w:rsidRPr="00961CA6">
        <w:rPr>
          <w:sz w:val="24"/>
          <w:szCs w:val="24"/>
        </w:rPr>
        <w:t>е)действий животных;</w:t>
      </w:r>
    </w:p>
    <w:p w:rsidR="002A78B4" w:rsidRPr="00961CA6" w:rsidRDefault="002A78B4" w:rsidP="002A78B4">
      <w:pPr>
        <w:shd w:val="clear" w:color="auto" w:fill="FFFFFF"/>
        <w:jc w:val="both"/>
        <w:rPr>
          <w:sz w:val="24"/>
          <w:szCs w:val="24"/>
        </w:rPr>
      </w:pPr>
      <w:r w:rsidRPr="00961CA6">
        <w:rPr>
          <w:sz w:val="24"/>
          <w:szCs w:val="24"/>
        </w:rPr>
        <w:t>ж)противоправных действий третьих лиц (исключая хищение), включая повреждение ТС в результате угона;</w:t>
      </w:r>
    </w:p>
    <w:p w:rsidR="002A78B4" w:rsidRPr="00961CA6" w:rsidRDefault="002A78B4" w:rsidP="002A78B4">
      <w:pPr>
        <w:shd w:val="clear" w:color="auto" w:fill="FFFFFF"/>
        <w:jc w:val="both"/>
        <w:rPr>
          <w:sz w:val="24"/>
          <w:szCs w:val="24"/>
        </w:rPr>
      </w:pPr>
      <w:r w:rsidRPr="00961CA6">
        <w:rPr>
          <w:sz w:val="24"/>
          <w:szCs w:val="24"/>
        </w:rPr>
        <w:t>з)опрокидывания, падения, затопления, провала под лед, провала под дорожное покрытие;</w:t>
      </w:r>
    </w:p>
    <w:p w:rsidR="002A78B4" w:rsidRPr="00961CA6" w:rsidRDefault="002A78B4" w:rsidP="002A78B4">
      <w:pPr>
        <w:shd w:val="clear" w:color="auto" w:fill="FFFFFF"/>
        <w:jc w:val="both"/>
        <w:rPr>
          <w:sz w:val="24"/>
          <w:szCs w:val="24"/>
        </w:rPr>
      </w:pPr>
      <w:r w:rsidRPr="00961CA6">
        <w:rPr>
          <w:sz w:val="24"/>
          <w:szCs w:val="24"/>
        </w:rPr>
        <w:t>и)повреждения водой, явившегося следствием аварии водопроводной, канализационной, отопительной или противопожарной сети;</w:t>
      </w:r>
    </w:p>
    <w:p w:rsidR="002A78B4" w:rsidRPr="00961CA6" w:rsidRDefault="002A78B4" w:rsidP="002A78B4">
      <w:pPr>
        <w:shd w:val="clear" w:color="auto" w:fill="FFFFFF"/>
        <w:jc w:val="both"/>
        <w:rPr>
          <w:sz w:val="24"/>
          <w:szCs w:val="24"/>
        </w:rPr>
      </w:pPr>
      <w:r w:rsidRPr="00961CA6">
        <w:rPr>
          <w:sz w:val="24"/>
          <w:szCs w:val="24"/>
        </w:rPr>
        <w:t>к)наезда на неподвижные или движущиеся предметы (здания, сооружения, препятствия, ограждения, животные, деревья), если только такой наезд не был совершён на препятствие/ограждение, которое специально установлено третьими лицами для ограничения и/или полной остановки движения любых ТС.</w:t>
      </w:r>
    </w:p>
    <w:p w:rsidR="002A78B4" w:rsidRPr="00961CA6" w:rsidRDefault="002A78B4" w:rsidP="002A78B4">
      <w:pPr>
        <w:shd w:val="clear" w:color="auto" w:fill="FFFFFF"/>
        <w:jc w:val="both"/>
        <w:rPr>
          <w:sz w:val="24"/>
          <w:szCs w:val="24"/>
        </w:rPr>
      </w:pPr>
      <w:r w:rsidRPr="00961CA6">
        <w:rPr>
          <w:sz w:val="24"/>
          <w:szCs w:val="24"/>
        </w:rPr>
        <w:t>По дополнительному соглашению сторон в договор страхования может быть включен риск хищения боковых зеркал, колес отдельно от хищения ТС.</w:t>
      </w:r>
    </w:p>
    <w:p w:rsidR="002A78B4" w:rsidRPr="00961CA6" w:rsidRDefault="002A78B4" w:rsidP="002A78B4">
      <w:pPr>
        <w:shd w:val="clear" w:color="auto" w:fill="FFFFFF"/>
        <w:jc w:val="both"/>
        <w:rPr>
          <w:sz w:val="24"/>
          <w:szCs w:val="24"/>
        </w:rPr>
      </w:pPr>
      <w:r w:rsidRPr="00961CA6">
        <w:rPr>
          <w:sz w:val="24"/>
          <w:szCs w:val="24"/>
        </w:rPr>
        <w:t>Дополнительное оборудование может быть застраховано только по тем же рискам, что и принимаемое на страхование ТС, на котором оно установлено.</w:t>
      </w:r>
    </w:p>
    <w:p w:rsidR="002A78B4" w:rsidRPr="00961CA6" w:rsidRDefault="002A78B4" w:rsidP="002A78B4">
      <w:pPr>
        <w:shd w:val="clear" w:color="auto" w:fill="FFFFFF"/>
        <w:jc w:val="both"/>
        <w:rPr>
          <w:sz w:val="24"/>
          <w:szCs w:val="24"/>
        </w:rPr>
      </w:pPr>
      <w:r>
        <w:rPr>
          <w:sz w:val="24"/>
          <w:szCs w:val="24"/>
        </w:rPr>
        <w:tab/>
      </w:r>
      <w:r w:rsidRPr="00961CA6">
        <w:rPr>
          <w:b/>
          <w:bCs/>
          <w:sz w:val="24"/>
          <w:szCs w:val="24"/>
        </w:rPr>
        <w:t>Страховым случаем</w:t>
      </w:r>
      <w:r w:rsidRPr="00961CA6">
        <w:rPr>
          <w:sz w:val="24"/>
          <w:szCs w:val="24"/>
        </w:rPr>
        <w:t> является свершившееся событие, предусмотренное договором страхования, повлекшее обязанность Страховщика осуществить страховую выплату.</w:t>
      </w:r>
    </w:p>
    <w:p w:rsidR="002A78B4" w:rsidRPr="00961CA6" w:rsidRDefault="002A78B4" w:rsidP="002A78B4">
      <w:pPr>
        <w:shd w:val="clear" w:color="auto" w:fill="FFFFFF"/>
        <w:jc w:val="both"/>
        <w:rPr>
          <w:sz w:val="24"/>
          <w:szCs w:val="24"/>
        </w:rPr>
      </w:pPr>
      <w:r>
        <w:rPr>
          <w:sz w:val="24"/>
          <w:szCs w:val="24"/>
        </w:rPr>
        <w:tab/>
      </w:r>
      <w:r w:rsidRPr="00961CA6">
        <w:rPr>
          <w:sz w:val="24"/>
          <w:szCs w:val="24"/>
        </w:rPr>
        <w:t>Риск </w:t>
      </w:r>
      <w:r w:rsidRPr="00961CA6">
        <w:rPr>
          <w:b/>
          <w:bCs/>
          <w:sz w:val="24"/>
          <w:szCs w:val="24"/>
        </w:rPr>
        <w:t>«Утрата»</w:t>
      </w:r>
      <w:r w:rsidRPr="00961CA6">
        <w:rPr>
          <w:sz w:val="24"/>
          <w:szCs w:val="24"/>
        </w:rPr>
        <w:t> включает в себя утрату ТС в результате кражи, грабежа, разбоя или неправомерного завладения ТС без цели хищения (угон).</w:t>
      </w:r>
    </w:p>
    <w:p w:rsidR="002A78B4" w:rsidRPr="00961CA6" w:rsidRDefault="002A78B4" w:rsidP="002A78B4">
      <w:pPr>
        <w:shd w:val="clear" w:color="auto" w:fill="FFFFFF"/>
        <w:jc w:val="both"/>
        <w:rPr>
          <w:sz w:val="24"/>
          <w:szCs w:val="24"/>
        </w:rPr>
      </w:pPr>
      <w:r>
        <w:rPr>
          <w:sz w:val="24"/>
          <w:szCs w:val="24"/>
        </w:rPr>
        <w:lastRenderedPageBreak/>
        <w:tab/>
      </w:r>
      <w:r w:rsidRPr="00961CA6">
        <w:rPr>
          <w:sz w:val="24"/>
          <w:szCs w:val="24"/>
        </w:rPr>
        <w:t>Риск </w:t>
      </w:r>
      <w:r w:rsidRPr="00961CA6">
        <w:rPr>
          <w:b/>
          <w:bCs/>
          <w:sz w:val="24"/>
          <w:szCs w:val="24"/>
        </w:rPr>
        <w:t>«Повреждение»</w:t>
      </w:r>
      <w:r w:rsidRPr="00961CA6">
        <w:rPr>
          <w:sz w:val="24"/>
          <w:szCs w:val="24"/>
        </w:rPr>
        <w:t> включает в себя повреждение застрахованного ТС при наступлении страхового случая, в результате которого его восстановление возможно и экономически целесообразно. </w:t>
      </w:r>
    </w:p>
    <w:p w:rsidR="002A78B4" w:rsidRPr="00961CA6" w:rsidRDefault="002A78B4" w:rsidP="002A78B4">
      <w:pPr>
        <w:shd w:val="clear" w:color="auto" w:fill="FFFFFF"/>
        <w:jc w:val="both"/>
        <w:rPr>
          <w:sz w:val="24"/>
          <w:szCs w:val="24"/>
        </w:rPr>
      </w:pPr>
      <w:r>
        <w:rPr>
          <w:sz w:val="24"/>
          <w:szCs w:val="24"/>
        </w:rPr>
        <w:tab/>
      </w:r>
      <w:r w:rsidRPr="00961CA6">
        <w:rPr>
          <w:sz w:val="24"/>
          <w:szCs w:val="24"/>
        </w:rPr>
        <w:t>Риск </w:t>
      </w:r>
      <w:r w:rsidRPr="00961CA6">
        <w:rPr>
          <w:b/>
          <w:bCs/>
          <w:sz w:val="24"/>
          <w:szCs w:val="24"/>
        </w:rPr>
        <w:t>«Уничтожение»</w:t>
      </w:r>
      <w:r w:rsidRPr="00961CA6">
        <w:rPr>
          <w:sz w:val="24"/>
          <w:szCs w:val="24"/>
        </w:rPr>
        <w:t> - повреждение застрахованного ТС при наступлении страхового случая, в результате которого восстановление ТС экономически нецелесообразно. При этом под уничтожением застрахованного ТС понимается ущерб, при котором расходы по восстановительному ремонту на дату наступления страхового случая превысят 80 (восемьдесят) процентов от страховой суммы в соответствии с актами экспертиз уполномоченных органов, организаций или экспертов, имеющих соответствующую лицензию. </w:t>
      </w:r>
    </w:p>
    <w:p w:rsidR="002A78B4" w:rsidRPr="00961CA6" w:rsidRDefault="002A78B4" w:rsidP="002A78B4">
      <w:pPr>
        <w:shd w:val="clear" w:color="auto" w:fill="FFFFFF"/>
        <w:jc w:val="both"/>
        <w:rPr>
          <w:sz w:val="24"/>
          <w:szCs w:val="24"/>
        </w:rPr>
      </w:pPr>
      <w:r>
        <w:rPr>
          <w:sz w:val="24"/>
          <w:szCs w:val="24"/>
        </w:rPr>
        <w:tab/>
      </w:r>
      <w:r w:rsidRPr="00961CA6">
        <w:rPr>
          <w:sz w:val="24"/>
          <w:szCs w:val="24"/>
        </w:rPr>
        <w:t>При заключении договора страхования может быть установлена безусловная или условная франшиза.</w:t>
      </w:r>
    </w:p>
    <w:p w:rsidR="002A78B4" w:rsidRPr="00961CA6" w:rsidRDefault="002A78B4" w:rsidP="002A78B4">
      <w:pPr>
        <w:autoSpaceDE w:val="0"/>
        <w:autoSpaceDN w:val="0"/>
        <w:adjustRightInd w:val="0"/>
        <w:jc w:val="both"/>
        <w:rPr>
          <w:sz w:val="24"/>
          <w:szCs w:val="24"/>
        </w:rPr>
      </w:pPr>
    </w:p>
    <w:p w:rsidR="002A78B4" w:rsidRPr="00961CA6" w:rsidRDefault="002A78B4" w:rsidP="002A78B4">
      <w:pPr>
        <w:autoSpaceDE w:val="0"/>
        <w:autoSpaceDN w:val="0"/>
        <w:adjustRightInd w:val="0"/>
        <w:jc w:val="both"/>
        <w:rPr>
          <w:sz w:val="24"/>
          <w:szCs w:val="24"/>
        </w:rPr>
      </w:pPr>
    </w:p>
    <w:p w:rsidR="002A78B4" w:rsidRDefault="002A78B4" w:rsidP="002A78B4">
      <w:pPr>
        <w:autoSpaceDE w:val="0"/>
        <w:autoSpaceDN w:val="0"/>
        <w:adjustRightInd w:val="0"/>
        <w:jc w:val="center"/>
        <w:rPr>
          <w:sz w:val="24"/>
          <w:szCs w:val="24"/>
        </w:rPr>
      </w:pPr>
    </w:p>
    <w:p w:rsidR="002A78B4" w:rsidRDefault="002A78B4" w:rsidP="002A78B4">
      <w:pPr>
        <w:autoSpaceDE w:val="0"/>
        <w:autoSpaceDN w:val="0"/>
        <w:adjustRightInd w:val="0"/>
        <w:jc w:val="center"/>
        <w:rPr>
          <w:sz w:val="24"/>
          <w:szCs w:val="24"/>
        </w:rPr>
      </w:pPr>
    </w:p>
    <w:p w:rsidR="002A78B4" w:rsidRDefault="002A78B4" w:rsidP="002A78B4">
      <w:pPr>
        <w:autoSpaceDE w:val="0"/>
        <w:autoSpaceDN w:val="0"/>
        <w:adjustRightInd w:val="0"/>
        <w:jc w:val="center"/>
        <w:rPr>
          <w:sz w:val="24"/>
          <w:szCs w:val="24"/>
        </w:rPr>
      </w:pPr>
    </w:p>
    <w:p w:rsidR="002A78B4" w:rsidRPr="00D579E0" w:rsidRDefault="002A78B4" w:rsidP="002A78B4">
      <w:pPr>
        <w:autoSpaceDE w:val="0"/>
        <w:autoSpaceDN w:val="0"/>
        <w:adjustRightInd w:val="0"/>
        <w:jc w:val="center"/>
        <w:rPr>
          <w:sz w:val="24"/>
          <w:szCs w:val="24"/>
        </w:rPr>
      </w:pPr>
      <w:r w:rsidRPr="00D579E0">
        <w:rPr>
          <w:sz w:val="24"/>
          <w:szCs w:val="24"/>
        </w:rPr>
        <w:t>СПИСОК ИСПОЛЬЗОВАННОЙ ЛИТЕРАТУРЫ</w:t>
      </w:r>
    </w:p>
    <w:p w:rsidR="002A78B4" w:rsidRPr="00D579E0" w:rsidRDefault="002A78B4" w:rsidP="002A78B4">
      <w:pPr>
        <w:ind w:firstLine="708"/>
        <w:jc w:val="center"/>
        <w:rPr>
          <w:sz w:val="24"/>
          <w:szCs w:val="24"/>
        </w:rPr>
      </w:pPr>
    </w:p>
    <w:p w:rsidR="002A78B4" w:rsidRPr="00D579E0" w:rsidRDefault="002A78B4" w:rsidP="002A78B4">
      <w:pPr>
        <w:rPr>
          <w:b/>
          <w:sz w:val="24"/>
          <w:szCs w:val="24"/>
          <w:lang w:val="kk-KZ"/>
        </w:rPr>
      </w:pPr>
      <w:r w:rsidRPr="00D579E0">
        <w:rPr>
          <w:b/>
          <w:sz w:val="24"/>
          <w:szCs w:val="24"/>
        </w:rPr>
        <w:t>Основная</w:t>
      </w:r>
      <w:r w:rsidRPr="00D579E0">
        <w:rPr>
          <w:b/>
          <w:sz w:val="24"/>
          <w:szCs w:val="24"/>
          <w:lang w:val="kk-KZ"/>
        </w:rPr>
        <w:t xml:space="preserve"> </w:t>
      </w:r>
    </w:p>
    <w:p w:rsidR="002A78B4" w:rsidRPr="00D579E0" w:rsidRDefault="002A78B4" w:rsidP="002A78B4">
      <w:pPr>
        <w:jc w:val="both"/>
        <w:rPr>
          <w:sz w:val="24"/>
          <w:szCs w:val="24"/>
        </w:rPr>
      </w:pPr>
      <w:r w:rsidRPr="00D579E0">
        <w:rPr>
          <w:sz w:val="24"/>
          <w:szCs w:val="24"/>
          <w:lang w:val="kk-KZ"/>
        </w:rPr>
        <w:t xml:space="preserve">1. </w:t>
      </w:r>
      <w:r w:rsidRPr="00D579E0">
        <w:rPr>
          <w:sz w:val="24"/>
          <w:szCs w:val="24"/>
        </w:rPr>
        <w:t>Кульсеитов Ж.О. Организация деятельности службы безопасности движения на автомобильном транспорте: Учеб. пособие/ Кар ПТИ.- Караганда, 1986.-118 с.</w:t>
      </w:r>
    </w:p>
    <w:p w:rsidR="002A78B4" w:rsidRPr="00D579E0" w:rsidRDefault="002A78B4" w:rsidP="002A78B4">
      <w:pPr>
        <w:jc w:val="both"/>
        <w:rPr>
          <w:sz w:val="24"/>
          <w:szCs w:val="24"/>
          <w:lang w:val="kk-KZ"/>
        </w:rPr>
      </w:pPr>
      <w:r w:rsidRPr="00D579E0">
        <w:rPr>
          <w:sz w:val="24"/>
          <w:szCs w:val="24"/>
          <w:lang w:val="kk-KZ"/>
        </w:rPr>
        <w:t>2. Пугачев И.Н., А.Э. Горев, Олещенко Е.М. Организация и безопасность дорожного движения: учеб. пособие для студ. высш. учеб. заведений, 2009. – 272 с</w:t>
      </w:r>
    </w:p>
    <w:p w:rsidR="002A78B4" w:rsidRPr="00D579E0" w:rsidRDefault="002A78B4" w:rsidP="002A78B4">
      <w:pPr>
        <w:autoSpaceDE w:val="0"/>
        <w:autoSpaceDN w:val="0"/>
        <w:adjustRightInd w:val="0"/>
        <w:rPr>
          <w:sz w:val="24"/>
          <w:szCs w:val="24"/>
          <w:lang w:val="kk-KZ"/>
        </w:rPr>
      </w:pPr>
      <w:r w:rsidRPr="00D579E0">
        <w:rPr>
          <w:sz w:val="24"/>
          <w:szCs w:val="24"/>
          <w:lang w:val="kk-KZ"/>
        </w:rPr>
        <w:t>3.</w:t>
      </w:r>
      <w:r w:rsidRPr="00D579E0">
        <w:rPr>
          <w:rFonts w:ascii="DejaVuSerif,Bold" w:eastAsia="DejaVuSerif,Bold" w:cs="DejaVuSerif,Bold" w:hint="eastAsia"/>
          <w:b/>
          <w:bCs/>
          <w:sz w:val="24"/>
          <w:szCs w:val="24"/>
        </w:rPr>
        <w:t xml:space="preserve"> </w:t>
      </w:r>
      <w:r w:rsidRPr="00D579E0">
        <w:rPr>
          <w:rFonts w:eastAsia="DejaVuSerif,Bold" w:cs="DejaVuSerif,Bold"/>
          <w:bCs/>
          <w:sz w:val="24"/>
          <w:szCs w:val="24"/>
        </w:rPr>
        <w:t>М</w:t>
      </w:r>
      <w:r w:rsidRPr="00D579E0">
        <w:rPr>
          <w:rFonts w:eastAsia="DejaVuSerif,Bold"/>
          <w:bCs/>
          <w:sz w:val="24"/>
          <w:szCs w:val="24"/>
        </w:rPr>
        <w:t xml:space="preserve">етодическое пособие по курсу подготовки специалистов по безопасности дорожного движения на автомобильном транспорте Москва 2000. </w:t>
      </w:r>
      <w:r w:rsidRPr="00D579E0">
        <w:rPr>
          <w:iCs/>
          <w:sz w:val="24"/>
          <w:szCs w:val="24"/>
        </w:rPr>
        <w:t>Под общей редакцией директора Государственного научно-исследовательского института автомобильного транспорта Венгерова И.А.</w:t>
      </w:r>
    </w:p>
    <w:p w:rsidR="002A78B4" w:rsidRPr="00D579E0" w:rsidRDefault="002A78B4" w:rsidP="002A78B4">
      <w:pPr>
        <w:jc w:val="both"/>
        <w:rPr>
          <w:sz w:val="24"/>
          <w:szCs w:val="24"/>
        </w:rPr>
      </w:pPr>
      <w:r w:rsidRPr="00D579E0">
        <w:rPr>
          <w:sz w:val="24"/>
          <w:szCs w:val="24"/>
          <w:lang w:val="kk-KZ"/>
        </w:rPr>
        <w:t xml:space="preserve">4. </w:t>
      </w:r>
      <w:r w:rsidRPr="00D579E0">
        <w:rPr>
          <w:sz w:val="24"/>
          <w:szCs w:val="24"/>
        </w:rPr>
        <w:t xml:space="preserve">Клинковштейн Г.И., Афанасьев М.Б. Организация дорожного движения: Учеб. </w:t>
      </w:r>
      <w:r w:rsidRPr="00D579E0">
        <w:rPr>
          <w:sz w:val="24"/>
          <w:szCs w:val="24"/>
          <w:lang w:val="kk-KZ"/>
        </w:rPr>
        <w:t>д</w:t>
      </w:r>
      <w:r w:rsidRPr="00D579E0">
        <w:rPr>
          <w:sz w:val="24"/>
          <w:szCs w:val="24"/>
        </w:rPr>
        <w:t>ля вузов.-М.:Транспорт, 2001.-247 с.</w:t>
      </w:r>
    </w:p>
    <w:p w:rsidR="002A78B4" w:rsidRPr="00D579E0" w:rsidRDefault="002A78B4" w:rsidP="002A78B4">
      <w:pPr>
        <w:jc w:val="both"/>
        <w:rPr>
          <w:sz w:val="24"/>
          <w:szCs w:val="24"/>
        </w:rPr>
      </w:pPr>
      <w:r w:rsidRPr="00D579E0">
        <w:rPr>
          <w:sz w:val="24"/>
          <w:szCs w:val="24"/>
        </w:rPr>
        <w:t>5. Закон Республики Казахстан «О техническом регулировании» от 9 ноября 2004 года № 603-II.</w:t>
      </w:r>
    </w:p>
    <w:p w:rsidR="002A78B4" w:rsidRPr="00D579E0" w:rsidRDefault="002A78B4" w:rsidP="002A78B4">
      <w:pPr>
        <w:jc w:val="both"/>
        <w:rPr>
          <w:sz w:val="24"/>
          <w:szCs w:val="24"/>
        </w:rPr>
      </w:pPr>
      <w:r w:rsidRPr="00D579E0">
        <w:rPr>
          <w:sz w:val="24"/>
          <w:szCs w:val="24"/>
        </w:rPr>
        <w:t xml:space="preserve">6.  Закон Республики Казахстан «О лицензировании» от 2 февраля 2007, (с изменениями и дополнениями по состоянию на 06.03.2013 г.). </w:t>
      </w:r>
    </w:p>
    <w:p w:rsidR="002A78B4" w:rsidRPr="00D579E0" w:rsidRDefault="002A78B4" w:rsidP="002A78B4">
      <w:pPr>
        <w:jc w:val="both"/>
        <w:rPr>
          <w:sz w:val="24"/>
          <w:szCs w:val="24"/>
        </w:rPr>
      </w:pPr>
      <w:r w:rsidRPr="00D579E0">
        <w:rPr>
          <w:sz w:val="24"/>
          <w:szCs w:val="24"/>
        </w:rPr>
        <w:t xml:space="preserve">7. Закон Республики Казахстан от 15 июля 1996 года № 29-I «О безопасности дорожного движения» (с </w:t>
      </w:r>
      <w:bookmarkStart w:id="30" w:name="sub1000382039"/>
      <w:r w:rsidRPr="00D579E0">
        <w:rPr>
          <w:sz w:val="24"/>
          <w:szCs w:val="24"/>
        </w:rPr>
        <w:fldChar w:fldCharType="begin"/>
      </w:r>
      <w:r w:rsidRPr="00D579E0">
        <w:rPr>
          <w:sz w:val="24"/>
          <w:szCs w:val="24"/>
        </w:rPr>
        <w:instrText xml:space="preserve"> HYPERLINK "jl:2006177.0" </w:instrText>
      </w:r>
      <w:r w:rsidRPr="00D579E0">
        <w:rPr>
          <w:sz w:val="24"/>
          <w:szCs w:val="24"/>
        </w:rPr>
        <w:fldChar w:fldCharType="separate"/>
      </w:r>
      <w:r w:rsidRPr="00D579E0">
        <w:rPr>
          <w:color w:val="0000FF"/>
          <w:sz w:val="24"/>
          <w:szCs w:val="24"/>
          <w:u w:val="single"/>
        </w:rPr>
        <w:t>изменениями и дополнениями</w:t>
      </w:r>
      <w:r w:rsidRPr="00D579E0">
        <w:rPr>
          <w:sz w:val="24"/>
          <w:szCs w:val="24"/>
        </w:rPr>
        <w:fldChar w:fldCharType="end"/>
      </w:r>
      <w:bookmarkEnd w:id="30"/>
      <w:r w:rsidRPr="00D579E0">
        <w:rPr>
          <w:sz w:val="24"/>
          <w:szCs w:val="24"/>
        </w:rPr>
        <w:t xml:space="preserve"> по состоянию на 10.01.2011 г.)</w:t>
      </w:r>
    </w:p>
    <w:p w:rsidR="002A78B4" w:rsidRPr="00D579E0" w:rsidRDefault="002A78B4" w:rsidP="002A78B4">
      <w:pPr>
        <w:jc w:val="both"/>
        <w:rPr>
          <w:sz w:val="24"/>
          <w:szCs w:val="24"/>
        </w:rPr>
      </w:pPr>
      <w:r w:rsidRPr="00D579E0">
        <w:rPr>
          <w:sz w:val="24"/>
          <w:szCs w:val="24"/>
        </w:rPr>
        <w:t>8. Досье ITS на проект Закона Республики Казахстан  «О дорожном движении» (28 декабря 2012 года).</w:t>
      </w:r>
    </w:p>
    <w:p w:rsidR="002A78B4" w:rsidRPr="00D579E0" w:rsidRDefault="002A78B4" w:rsidP="002A78B4">
      <w:pPr>
        <w:jc w:val="both"/>
        <w:rPr>
          <w:sz w:val="24"/>
          <w:szCs w:val="24"/>
        </w:rPr>
      </w:pPr>
      <w:r w:rsidRPr="00D579E0">
        <w:rPr>
          <w:sz w:val="24"/>
          <w:szCs w:val="24"/>
        </w:rPr>
        <w:t>9. Богданович С.В. Технические средства обеспечения безопасности на железнодорожном транспорте. - Алматы: КазАТК, 2009. – 90 с.</w:t>
      </w:r>
    </w:p>
    <w:p w:rsidR="002A78B4" w:rsidRPr="00D579E0" w:rsidRDefault="002A78B4" w:rsidP="002A78B4">
      <w:pPr>
        <w:jc w:val="both"/>
        <w:rPr>
          <w:sz w:val="24"/>
          <w:szCs w:val="24"/>
        </w:rPr>
      </w:pPr>
      <w:r w:rsidRPr="00D579E0">
        <w:rPr>
          <w:sz w:val="24"/>
          <w:szCs w:val="24"/>
        </w:rPr>
        <w:t>10. Балалаев С.В. Безопасность движения на железных дорогах. - Хабаровск: ДВГУПС, 2008. – 125 с.</w:t>
      </w:r>
    </w:p>
    <w:p w:rsidR="002A78B4" w:rsidRPr="00D579E0" w:rsidRDefault="002A78B4" w:rsidP="002A78B4">
      <w:pPr>
        <w:jc w:val="both"/>
        <w:rPr>
          <w:sz w:val="24"/>
          <w:szCs w:val="24"/>
        </w:rPr>
      </w:pPr>
      <w:r w:rsidRPr="00D579E0">
        <w:rPr>
          <w:sz w:val="24"/>
          <w:szCs w:val="24"/>
        </w:rPr>
        <w:t>11. Харланович И.В. Техническая эксплуатация железных дорог и безопасность движения. - М.: Транспорт, 1993. – 368 с.</w:t>
      </w:r>
    </w:p>
    <w:p w:rsidR="002A78B4" w:rsidRPr="00D579E0" w:rsidRDefault="002A78B4" w:rsidP="002A78B4">
      <w:pPr>
        <w:jc w:val="both"/>
        <w:rPr>
          <w:sz w:val="24"/>
          <w:szCs w:val="24"/>
        </w:rPr>
      </w:pPr>
      <w:r w:rsidRPr="00D579E0">
        <w:rPr>
          <w:sz w:val="24"/>
          <w:szCs w:val="24"/>
        </w:rPr>
        <w:t xml:space="preserve">12. Афанасьев В.Г. Организация международных воздушных перевозок. </w:t>
      </w:r>
      <w:r w:rsidRPr="00D579E0">
        <w:rPr>
          <w:color w:val="000000"/>
          <w:sz w:val="24"/>
          <w:szCs w:val="24"/>
        </w:rPr>
        <w:t xml:space="preserve">- М.,  Транспорт, </w:t>
      </w:r>
      <w:r w:rsidRPr="00D579E0">
        <w:rPr>
          <w:sz w:val="24"/>
          <w:szCs w:val="24"/>
        </w:rPr>
        <w:t>235 с.</w:t>
      </w:r>
    </w:p>
    <w:p w:rsidR="002A78B4" w:rsidRPr="00D579E0" w:rsidRDefault="002A78B4" w:rsidP="002A78B4">
      <w:pPr>
        <w:jc w:val="both"/>
        <w:rPr>
          <w:sz w:val="24"/>
          <w:szCs w:val="24"/>
        </w:rPr>
      </w:pPr>
      <w:r w:rsidRPr="00D579E0">
        <w:rPr>
          <w:sz w:val="24"/>
          <w:szCs w:val="24"/>
        </w:rPr>
        <w:t>13. Сухушина Т.Н. Воздушные перевозки грузов. Издание третье. Алматы, Академия ГА, 2011г.- 342 с.</w:t>
      </w:r>
    </w:p>
    <w:p w:rsidR="002A78B4" w:rsidRPr="00D579E0" w:rsidRDefault="002A78B4" w:rsidP="002A78B4">
      <w:pPr>
        <w:jc w:val="both"/>
        <w:rPr>
          <w:sz w:val="24"/>
          <w:szCs w:val="24"/>
        </w:rPr>
      </w:pPr>
      <w:r w:rsidRPr="00D579E0">
        <w:rPr>
          <w:sz w:val="24"/>
          <w:szCs w:val="24"/>
        </w:rPr>
        <w:t>14. Шишмарев В.Ю. Надежность технических систем. – М.: Академия, 2010. – 304 с.</w:t>
      </w:r>
    </w:p>
    <w:p w:rsidR="002A78B4" w:rsidRPr="00D579E0" w:rsidRDefault="002A78B4" w:rsidP="002A78B4">
      <w:pPr>
        <w:jc w:val="both"/>
        <w:rPr>
          <w:sz w:val="24"/>
          <w:szCs w:val="24"/>
        </w:rPr>
      </w:pPr>
    </w:p>
    <w:p w:rsidR="002A78B4" w:rsidRPr="00D579E0" w:rsidRDefault="002A78B4" w:rsidP="002A78B4">
      <w:pPr>
        <w:rPr>
          <w:b/>
          <w:sz w:val="24"/>
          <w:szCs w:val="24"/>
          <w:lang w:val="kk-KZ"/>
        </w:rPr>
      </w:pPr>
      <w:r w:rsidRPr="00D579E0">
        <w:rPr>
          <w:b/>
          <w:sz w:val="24"/>
          <w:szCs w:val="24"/>
          <w:lang w:val="kk-KZ"/>
        </w:rPr>
        <w:t>Дополнительная</w:t>
      </w:r>
    </w:p>
    <w:p w:rsidR="002A78B4" w:rsidRPr="00D579E0" w:rsidRDefault="002A78B4" w:rsidP="002A78B4">
      <w:pPr>
        <w:jc w:val="both"/>
        <w:rPr>
          <w:sz w:val="24"/>
          <w:szCs w:val="24"/>
        </w:rPr>
      </w:pPr>
      <w:r w:rsidRPr="00D579E0">
        <w:rPr>
          <w:sz w:val="24"/>
          <w:szCs w:val="24"/>
          <w:lang w:val="kk-KZ"/>
        </w:rPr>
        <w:lastRenderedPageBreak/>
        <w:t xml:space="preserve">1. </w:t>
      </w:r>
      <w:r w:rsidRPr="00D579E0">
        <w:rPr>
          <w:spacing w:val="-10"/>
          <w:sz w:val="24"/>
          <w:szCs w:val="24"/>
        </w:rPr>
        <w:t>Бекмагамбетов М.М. Проблемы развития автомобильного и городского транспорта Республики Казахстан.- Алматы: Изд-во, «</w:t>
      </w:r>
      <w:r w:rsidRPr="00D579E0">
        <w:rPr>
          <w:spacing w:val="-10"/>
          <w:sz w:val="24"/>
          <w:szCs w:val="24"/>
          <w:lang w:val="en-US"/>
        </w:rPr>
        <w:t>Print</w:t>
      </w:r>
      <w:r w:rsidRPr="00D579E0">
        <w:rPr>
          <w:spacing w:val="-10"/>
          <w:sz w:val="24"/>
          <w:szCs w:val="24"/>
        </w:rPr>
        <w:t>-</w:t>
      </w:r>
      <w:r w:rsidRPr="00D579E0">
        <w:rPr>
          <w:spacing w:val="-10"/>
          <w:sz w:val="24"/>
          <w:szCs w:val="24"/>
          <w:lang w:val="en-US"/>
        </w:rPr>
        <w:t>S</w:t>
      </w:r>
      <w:r w:rsidRPr="00D579E0">
        <w:rPr>
          <w:spacing w:val="-10"/>
          <w:sz w:val="24"/>
          <w:szCs w:val="24"/>
        </w:rPr>
        <w:t>», 2009-520 с.</w:t>
      </w:r>
    </w:p>
    <w:p w:rsidR="002A78B4" w:rsidRPr="00D579E0" w:rsidRDefault="002A78B4" w:rsidP="002A78B4">
      <w:pPr>
        <w:jc w:val="both"/>
        <w:rPr>
          <w:spacing w:val="-4"/>
          <w:sz w:val="24"/>
          <w:szCs w:val="24"/>
          <w:lang w:val="kk-KZ"/>
        </w:rPr>
      </w:pPr>
      <w:r w:rsidRPr="00D579E0">
        <w:rPr>
          <w:spacing w:val="-4"/>
          <w:sz w:val="24"/>
          <w:szCs w:val="24"/>
        </w:rPr>
        <w:t>2.</w:t>
      </w:r>
      <w:r w:rsidRPr="00D579E0">
        <w:rPr>
          <w:spacing w:val="-4"/>
          <w:sz w:val="24"/>
          <w:szCs w:val="24"/>
          <w:lang w:val="kk-KZ"/>
        </w:rPr>
        <w:t xml:space="preserve"> Сыртанов С.Қ., Қиялбаев Ә.Қ. Ахметов К.Н., Лим В.Ч. Автомобиль жолдарындағы жол қозғалысының қауіпсіздігі. Оқу құралы. – Алматы: КазККА, 2004.-263 б.</w:t>
      </w:r>
    </w:p>
    <w:p w:rsidR="002A78B4" w:rsidRPr="00D579E0" w:rsidRDefault="002A78B4" w:rsidP="002A78B4">
      <w:pPr>
        <w:jc w:val="both"/>
        <w:rPr>
          <w:spacing w:val="-12"/>
          <w:sz w:val="24"/>
          <w:szCs w:val="24"/>
        </w:rPr>
      </w:pPr>
      <w:r w:rsidRPr="00D579E0">
        <w:rPr>
          <w:spacing w:val="-12"/>
          <w:sz w:val="24"/>
          <w:szCs w:val="24"/>
          <w:lang w:val="kk-KZ"/>
        </w:rPr>
        <w:t xml:space="preserve">3. </w:t>
      </w:r>
      <w:r w:rsidRPr="00D579E0">
        <w:rPr>
          <w:spacing w:val="-12"/>
          <w:sz w:val="24"/>
          <w:szCs w:val="24"/>
        </w:rPr>
        <w:t xml:space="preserve"> Тусумов О.Т. Дорожная полиция Казахстана: Вчера, сегодня, завтра.- Алматы, 2009.- 304 с.</w:t>
      </w:r>
    </w:p>
    <w:p w:rsidR="002A78B4" w:rsidRPr="00D579E0" w:rsidRDefault="002A78B4" w:rsidP="002A78B4">
      <w:pPr>
        <w:jc w:val="both"/>
        <w:rPr>
          <w:sz w:val="24"/>
          <w:szCs w:val="24"/>
        </w:rPr>
      </w:pPr>
      <w:r w:rsidRPr="00D579E0">
        <w:rPr>
          <w:sz w:val="24"/>
          <w:szCs w:val="24"/>
        </w:rPr>
        <w:t xml:space="preserve">4. </w:t>
      </w:r>
      <w:r w:rsidRPr="00D579E0">
        <w:rPr>
          <w:bCs/>
          <w:sz w:val="24"/>
          <w:szCs w:val="24"/>
        </w:rPr>
        <w:t>Постановление</w:t>
      </w:r>
      <w:r w:rsidRPr="00D579E0">
        <w:rPr>
          <w:bCs/>
          <w:sz w:val="24"/>
          <w:szCs w:val="24"/>
          <w:lang w:val="kk-KZ"/>
        </w:rPr>
        <w:t xml:space="preserve"> </w:t>
      </w:r>
      <w:r w:rsidRPr="00D579E0">
        <w:rPr>
          <w:sz w:val="24"/>
          <w:szCs w:val="24"/>
        </w:rPr>
        <w:t>Правительства</w:t>
      </w:r>
      <w:r w:rsidRPr="00D579E0">
        <w:rPr>
          <w:sz w:val="24"/>
          <w:szCs w:val="24"/>
          <w:lang w:val="kk-KZ"/>
        </w:rPr>
        <w:t xml:space="preserve"> </w:t>
      </w:r>
      <w:r w:rsidRPr="00D579E0">
        <w:rPr>
          <w:sz w:val="24"/>
          <w:szCs w:val="24"/>
        </w:rPr>
        <w:t>Республики Казахстанот 21 апреля 200</w:t>
      </w:r>
      <w:r w:rsidRPr="00D579E0">
        <w:rPr>
          <w:sz w:val="24"/>
          <w:szCs w:val="24"/>
          <w:lang w:val="kk-KZ"/>
        </w:rPr>
        <w:t xml:space="preserve">0 </w:t>
      </w:r>
      <w:r w:rsidRPr="00D579E0">
        <w:rPr>
          <w:sz w:val="24"/>
          <w:szCs w:val="24"/>
        </w:rPr>
        <w:t>год</w:t>
      </w:r>
      <w:r w:rsidRPr="00D579E0">
        <w:rPr>
          <w:sz w:val="24"/>
          <w:szCs w:val="24"/>
          <w:lang w:val="kk-KZ"/>
        </w:rPr>
        <w:t xml:space="preserve">а </w:t>
      </w:r>
      <w:r w:rsidRPr="00D579E0">
        <w:rPr>
          <w:sz w:val="24"/>
          <w:szCs w:val="24"/>
        </w:rPr>
        <w:t>№ 313 «</w:t>
      </w:r>
      <w:r w:rsidRPr="00D579E0">
        <w:rPr>
          <w:bCs/>
          <w:sz w:val="24"/>
          <w:szCs w:val="24"/>
        </w:rPr>
        <w:t>Положение</w:t>
      </w:r>
      <w:r w:rsidRPr="00D579E0">
        <w:rPr>
          <w:bCs/>
          <w:sz w:val="24"/>
          <w:szCs w:val="24"/>
          <w:lang w:val="kk-KZ"/>
        </w:rPr>
        <w:t xml:space="preserve"> </w:t>
      </w:r>
      <w:r w:rsidRPr="00D579E0">
        <w:rPr>
          <w:bCs/>
          <w:sz w:val="24"/>
          <w:szCs w:val="24"/>
        </w:rPr>
        <w:t>о Комитете дорожной полиции Министерства внутренних дел</w:t>
      </w:r>
      <w:r w:rsidRPr="00D579E0">
        <w:rPr>
          <w:bCs/>
          <w:sz w:val="24"/>
          <w:szCs w:val="24"/>
          <w:lang w:val="kk-KZ"/>
        </w:rPr>
        <w:t xml:space="preserve"> </w:t>
      </w:r>
      <w:r w:rsidRPr="00D579E0">
        <w:rPr>
          <w:bCs/>
          <w:sz w:val="24"/>
          <w:szCs w:val="24"/>
        </w:rPr>
        <w:t>Республики Казахстан»</w:t>
      </w:r>
      <w:r w:rsidRPr="00D579E0">
        <w:rPr>
          <w:bCs/>
          <w:sz w:val="24"/>
          <w:szCs w:val="24"/>
          <w:lang w:val="kk-KZ"/>
        </w:rPr>
        <w:t>.</w:t>
      </w:r>
    </w:p>
    <w:p w:rsidR="002A78B4" w:rsidRPr="00D579E0" w:rsidRDefault="002A78B4" w:rsidP="002A78B4">
      <w:pPr>
        <w:jc w:val="both"/>
        <w:rPr>
          <w:sz w:val="24"/>
          <w:szCs w:val="24"/>
        </w:rPr>
      </w:pPr>
      <w:r w:rsidRPr="00D579E0">
        <w:rPr>
          <w:sz w:val="24"/>
          <w:szCs w:val="24"/>
        </w:rPr>
        <w:t>5. Кульсеитов Ж.О., Айдарбеков Е.К., Окушева Г.К. Русско-казахский терминологический словарь в сфере организаций, управления и безопасности дорожного движения./ ВКГТУ Усть-Каменогорск, 2002.-69 с.</w:t>
      </w:r>
    </w:p>
    <w:p w:rsidR="002A78B4" w:rsidRPr="00D579E0" w:rsidRDefault="002A78B4" w:rsidP="002A78B4">
      <w:pPr>
        <w:jc w:val="both"/>
        <w:rPr>
          <w:sz w:val="24"/>
          <w:szCs w:val="24"/>
        </w:rPr>
      </w:pPr>
      <w:r w:rsidRPr="00D579E0">
        <w:rPr>
          <w:sz w:val="24"/>
          <w:szCs w:val="24"/>
        </w:rPr>
        <w:t>6.  Казахско-русский, русско-казахский терминологический словарь: Транспорт и пути сообщения / Под общ. Ред. д.п.н., профессора А.К. Кусаинова: - Алматы: «РГИ РАУАН», 2000. -104 с.</w:t>
      </w:r>
    </w:p>
    <w:p w:rsidR="002A78B4" w:rsidRPr="00D579E0" w:rsidRDefault="002A78B4" w:rsidP="002A78B4">
      <w:pPr>
        <w:jc w:val="both"/>
        <w:rPr>
          <w:sz w:val="24"/>
          <w:szCs w:val="24"/>
          <w:lang w:val="kk-KZ"/>
        </w:rPr>
      </w:pPr>
      <w:r w:rsidRPr="00D579E0">
        <w:rPr>
          <w:sz w:val="24"/>
          <w:szCs w:val="24"/>
        </w:rPr>
        <w:t xml:space="preserve">7. </w:t>
      </w:r>
      <w:r w:rsidRPr="00D579E0">
        <w:rPr>
          <w:sz w:val="24"/>
          <w:szCs w:val="24"/>
          <w:lang w:val="kk-KZ"/>
        </w:rPr>
        <w:t>Құлсеитов Ж.О., Машекенова Ә.Х., Конарбаева Г.Н. Автокөлік кәсіпорындағы қозғалыс қауіпсіздігінің қызметі: 300440 «Жол қозғалысын ұйымдастыру» мамандығы бойынша оқитын студенттерге зертханалық жұмыстарды орындауға арналған әдістемелік нұсқаулар. ШҚМТУ, 2004 – 50 б.</w:t>
      </w:r>
    </w:p>
    <w:p w:rsidR="002A78B4" w:rsidRPr="00D579E0" w:rsidRDefault="002A78B4" w:rsidP="002A78B4">
      <w:pPr>
        <w:jc w:val="both"/>
        <w:rPr>
          <w:sz w:val="24"/>
          <w:szCs w:val="24"/>
        </w:rPr>
      </w:pPr>
      <w:r w:rsidRPr="00D579E0">
        <w:rPr>
          <w:sz w:val="24"/>
          <w:szCs w:val="24"/>
        </w:rPr>
        <w:t>8. Клинковштейн Г.И., Сытник В.Н., Смирнов С.И. Методы оценки качества организации дорожного движения. – М.: МАДИ, 1987. – 77 с.</w:t>
      </w:r>
    </w:p>
    <w:p w:rsidR="002A78B4" w:rsidRPr="00D579E0" w:rsidRDefault="002A78B4" w:rsidP="002A78B4">
      <w:pPr>
        <w:jc w:val="both"/>
        <w:rPr>
          <w:sz w:val="24"/>
          <w:szCs w:val="24"/>
        </w:rPr>
      </w:pPr>
      <w:r w:rsidRPr="00D579E0">
        <w:rPr>
          <w:sz w:val="24"/>
          <w:szCs w:val="24"/>
        </w:rPr>
        <w:t>9. Конвенции о дорожном движении, дорожных знаках и сигналах. – М.: - За рулем, 1999. – 176 с.</w:t>
      </w:r>
    </w:p>
    <w:p w:rsidR="002A78B4" w:rsidRPr="00D579E0" w:rsidRDefault="002A78B4" w:rsidP="002A78B4">
      <w:pPr>
        <w:jc w:val="both"/>
        <w:rPr>
          <w:sz w:val="24"/>
          <w:szCs w:val="24"/>
        </w:rPr>
      </w:pPr>
      <w:r w:rsidRPr="00D579E0">
        <w:rPr>
          <w:sz w:val="24"/>
          <w:szCs w:val="24"/>
        </w:rPr>
        <w:t xml:space="preserve">10. </w:t>
      </w:r>
      <w:r w:rsidRPr="00D579E0">
        <w:rPr>
          <w:sz w:val="24"/>
          <w:szCs w:val="24"/>
          <w:lang w:val="kk-KZ"/>
        </w:rPr>
        <w:t>Правила технической эксплуатации железных дорог РК. – Астана, 2006.- 200 с.</w:t>
      </w:r>
    </w:p>
    <w:p w:rsidR="002A78B4" w:rsidRPr="00D579E0" w:rsidRDefault="002A78B4" w:rsidP="002A78B4">
      <w:pPr>
        <w:ind w:firstLine="720"/>
        <w:jc w:val="both"/>
        <w:rPr>
          <w:b/>
          <w:bCs/>
          <w:sz w:val="24"/>
          <w:szCs w:val="24"/>
        </w:rPr>
      </w:pPr>
    </w:p>
    <w:p w:rsidR="002A78B4" w:rsidRPr="00D579E0" w:rsidRDefault="002A78B4" w:rsidP="002A78B4">
      <w:pPr>
        <w:snapToGrid w:val="0"/>
        <w:rPr>
          <w:sz w:val="24"/>
          <w:szCs w:val="24"/>
        </w:rPr>
      </w:pPr>
    </w:p>
    <w:p w:rsidR="002A78B4" w:rsidRPr="00D579E0" w:rsidRDefault="002A78B4" w:rsidP="002A78B4">
      <w:pPr>
        <w:pStyle w:val="a3"/>
        <w:spacing w:before="0" w:beforeAutospacing="0" w:after="0" w:afterAutospacing="0"/>
        <w:ind w:firstLine="709"/>
        <w:jc w:val="both"/>
        <w:rPr>
          <w:lang w:val="kk-KZ"/>
        </w:rPr>
      </w:pPr>
    </w:p>
    <w:p w:rsidR="006C5D72" w:rsidRDefault="006C5D72">
      <w:bookmarkStart w:id="31" w:name="_GoBack"/>
      <w:bookmarkEnd w:id="31"/>
    </w:p>
    <w:sectPr w:rsidR="006C5D72" w:rsidSect="00916CD9">
      <w:footerReference w:type="even" r:id="rId5"/>
      <w:footerReference w:type="default" r:id="rId6"/>
      <w:footnotePr>
        <w:numRestart w:val="eachPage"/>
      </w:footnotePr>
      <w:pgSz w:w="11909" w:h="16834"/>
      <w:pgMar w:top="1134" w:right="851" w:bottom="1134" w:left="1701" w:header="720" w:footer="720" w:gutter="0"/>
      <w:cols w:space="6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DejaVuSerif,Bold">
    <w:altName w:val="Arial Unicode MS"/>
    <w:panose1 w:val="00000000000000000000"/>
    <w:charset w:val="80"/>
    <w:family w:val="auto"/>
    <w:notTrueType/>
    <w:pitch w:val="default"/>
    <w:sig w:usb0="00000001" w:usb1="08070000" w:usb2="00000010" w:usb3="00000000" w:csb0="00020000"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29" w:rsidRDefault="002A78B4" w:rsidP="001776FB">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D61C29" w:rsidRDefault="002A78B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29" w:rsidRDefault="002A78B4" w:rsidP="001776FB">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17</w:t>
    </w:r>
    <w:r>
      <w:rPr>
        <w:rStyle w:val="a6"/>
      </w:rPr>
      <w:fldChar w:fldCharType="end"/>
    </w:r>
  </w:p>
  <w:p w:rsidR="00D61C29" w:rsidRDefault="002A78B4">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A0B"/>
    <w:rsid w:val="002A78B4"/>
    <w:rsid w:val="00555A0B"/>
    <w:rsid w:val="006C5D72"/>
    <w:rsid w:val="00761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DA5ED17-B248-40E9-B97B-51A0D0A70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137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761371"/>
    <w:pPr>
      <w:spacing w:after="120" w:line="480" w:lineRule="auto"/>
      <w:ind w:left="283"/>
    </w:pPr>
  </w:style>
  <w:style w:type="character" w:customStyle="1" w:styleId="20">
    <w:name w:val="Основной текст с отступом 2 Знак"/>
    <w:basedOn w:val="a0"/>
    <w:link w:val="2"/>
    <w:rsid w:val="00761371"/>
    <w:rPr>
      <w:rFonts w:ascii="Times New Roman" w:eastAsia="Times New Roman" w:hAnsi="Times New Roman" w:cs="Times New Roman"/>
      <w:sz w:val="28"/>
      <w:szCs w:val="20"/>
      <w:lang w:eastAsia="ru-RU"/>
    </w:rPr>
  </w:style>
  <w:style w:type="character" w:customStyle="1" w:styleId="s1">
    <w:name w:val="s1"/>
    <w:rsid w:val="00761371"/>
    <w:rPr>
      <w:rFonts w:ascii="Times New Roman" w:hAnsi="Times New Roman" w:cs="Times New Roman" w:hint="default"/>
      <w:b/>
      <w:bCs/>
      <w:color w:val="000000"/>
    </w:rPr>
  </w:style>
  <w:style w:type="paragraph" w:styleId="a3">
    <w:name w:val="Normal (Web)"/>
    <w:basedOn w:val="a"/>
    <w:uiPriority w:val="99"/>
    <w:rsid w:val="00761371"/>
    <w:pPr>
      <w:spacing w:before="100" w:beforeAutospacing="1" w:after="100" w:afterAutospacing="1"/>
    </w:pPr>
    <w:rPr>
      <w:sz w:val="24"/>
      <w:szCs w:val="24"/>
    </w:rPr>
  </w:style>
  <w:style w:type="paragraph" w:styleId="a4">
    <w:name w:val="footer"/>
    <w:basedOn w:val="a"/>
    <w:link w:val="a5"/>
    <w:rsid w:val="00761371"/>
    <w:pPr>
      <w:widowControl w:val="0"/>
      <w:tabs>
        <w:tab w:val="center" w:pos="4677"/>
        <w:tab w:val="right" w:pos="9355"/>
      </w:tabs>
      <w:autoSpaceDE w:val="0"/>
      <w:autoSpaceDN w:val="0"/>
      <w:adjustRightInd w:val="0"/>
    </w:pPr>
    <w:rPr>
      <w:rFonts w:ascii="Arial" w:hAnsi="Arial" w:cs="Arial"/>
      <w:sz w:val="20"/>
    </w:rPr>
  </w:style>
  <w:style w:type="character" w:customStyle="1" w:styleId="a5">
    <w:name w:val="Нижний колонтитул Знак"/>
    <w:basedOn w:val="a0"/>
    <w:link w:val="a4"/>
    <w:rsid w:val="00761371"/>
    <w:rPr>
      <w:rFonts w:ascii="Arial" w:eastAsia="Times New Roman" w:hAnsi="Arial" w:cs="Arial"/>
      <w:sz w:val="20"/>
      <w:szCs w:val="20"/>
      <w:lang w:eastAsia="ru-RU"/>
    </w:rPr>
  </w:style>
  <w:style w:type="character" w:styleId="a6">
    <w:name w:val="page number"/>
    <w:basedOn w:val="a0"/>
    <w:rsid w:val="00761371"/>
  </w:style>
  <w:style w:type="character" w:styleId="a7">
    <w:name w:val="Strong"/>
    <w:uiPriority w:val="22"/>
    <w:qFormat/>
    <w:rsid w:val="002A78B4"/>
    <w:rPr>
      <w:b/>
      <w:bCs/>
    </w:rPr>
  </w:style>
  <w:style w:type="character" w:styleId="a8">
    <w:name w:val="Emphasis"/>
    <w:uiPriority w:val="20"/>
    <w:qFormat/>
    <w:rsid w:val="002A78B4"/>
    <w:rPr>
      <w:i/>
      <w:iCs/>
    </w:rPr>
  </w:style>
  <w:style w:type="character" w:customStyle="1" w:styleId="s0">
    <w:name w:val="s0"/>
    <w:rsid w:val="002A78B4"/>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jl:100502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7842</Words>
  <Characters>44703</Characters>
  <Application>Microsoft Office Word</Application>
  <DocSecurity>0</DocSecurity>
  <Lines>372</Lines>
  <Paragraphs>104</Paragraphs>
  <ScaleCrop>false</ScaleCrop>
  <Company/>
  <LinksUpToDate>false</LinksUpToDate>
  <CharactersWithSpaces>52441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2022-02-01T16:25:00Z</dcterms:created>
  <dcterms:modified xsi:type="dcterms:W3CDTF">2022-02-01T16:30:00Z</dcterms:modified>
</cp:coreProperties>
</file>